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A18" w:rsidRDefault="0030470E" w:rsidP="00673094">
      <w:pPr>
        <w:spacing w:line="288" w:lineRule="auto"/>
        <w:ind w:left="-142"/>
        <w:rPr>
          <w:rFonts w:ascii="Verdana" w:hAnsi="Verdana" w:cs="Arial"/>
          <w:spacing w:val="-4"/>
          <w:sz w:val="20"/>
          <w:szCs w:val="20"/>
        </w:rPr>
      </w:pPr>
      <w:bookmarkStart w:id="0" w:name="_Toc36019358"/>
      <w:bookmarkStart w:id="1" w:name="_GoBack"/>
      <w:bookmarkEnd w:id="1"/>
      <w:r w:rsidRPr="0030470E">
        <w:rPr>
          <w:noProof/>
        </w:rPr>
        <w:drawing>
          <wp:inline distT="0" distB="0" distL="0" distR="0" wp14:anchorId="0B8B0AE5" wp14:editId="3F1EAB24">
            <wp:extent cx="1830613" cy="681318"/>
            <wp:effectExtent l="0" t="0" r="0" b="5080"/>
            <wp:docPr id="1" name="Рисунок 80" descr="Luis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0" descr="Luis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519" cy="726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70E" w:rsidRDefault="0030470E" w:rsidP="00807136">
      <w:pPr>
        <w:spacing w:line="288" w:lineRule="auto"/>
        <w:rPr>
          <w:rFonts w:ascii="Verdana" w:hAnsi="Verdana" w:cs="Arial"/>
          <w:spacing w:val="-4"/>
          <w:sz w:val="20"/>
          <w:szCs w:val="20"/>
        </w:rPr>
      </w:pPr>
    </w:p>
    <w:p w:rsidR="0030470E" w:rsidRPr="000D1CCF" w:rsidRDefault="0030470E" w:rsidP="00807136">
      <w:pPr>
        <w:spacing w:line="288" w:lineRule="auto"/>
        <w:rPr>
          <w:rFonts w:ascii="Verdana" w:hAnsi="Verdana" w:cs="Arial"/>
          <w:spacing w:val="-4"/>
          <w:sz w:val="20"/>
          <w:szCs w:val="20"/>
        </w:rPr>
      </w:pPr>
    </w:p>
    <w:p w:rsidR="007005AB" w:rsidRDefault="007005AB" w:rsidP="00807136">
      <w:pPr>
        <w:spacing w:line="288" w:lineRule="auto"/>
        <w:rPr>
          <w:rFonts w:ascii="Verdana" w:hAnsi="Verdana" w:cs="Arial"/>
          <w:spacing w:val="-4"/>
          <w:sz w:val="20"/>
          <w:szCs w:val="20"/>
        </w:rPr>
      </w:pPr>
    </w:p>
    <w:p w:rsidR="0030470E" w:rsidRDefault="0030470E" w:rsidP="00807136">
      <w:pPr>
        <w:spacing w:line="288" w:lineRule="auto"/>
        <w:rPr>
          <w:rFonts w:ascii="Verdana" w:hAnsi="Verdana" w:cs="Arial"/>
          <w:spacing w:val="-4"/>
          <w:sz w:val="20"/>
          <w:szCs w:val="20"/>
        </w:rPr>
      </w:pPr>
    </w:p>
    <w:p w:rsidR="0030470E" w:rsidRDefault="0030470E" w:rsidP="00807136">
      <w:pPr>
        <w:spacing w:line="288" w:lineRule="auto"/>
        <w:rPr>
          <w:rFonts w:ascii="Verdana" w:hAnsi="Verdana" w:cs="Arial"/>
          <w:spacing w:val="-4"/>
          <w:sz w:val="20"/>
          <w:szCs w:val="20"/>
        </w:rPr>
      </w:pPr>
    </w:p>
    <w:p w:rsidR="00673094" w:rsidRDefault="00673094" w:rsidP="00807136">
      <w:pPr>
        <w:spacing w:line="288" w:lineRule="auto"/>
        <w:rPr>
          <w:rFonts w:ascii="Verdana" w:hAnsi="Verdana" w:cs="Arial"/>
          <w:spacing w:val="-4"/>
          <w:sz w:val="20"/>
          <w:szCs w:val="20"/>
        </w:rPr>
      </w:pPr>
    </w:p>
    <w:p w:rsidR="00673094" w:rsidRDefault="00673094" w:rsidP="00807136">
      <w:pPr>
        <w:spacing w:line="288" w:lineRule="auto"/>
        <w:rPr>
          <w:rFonts w:ascii="Verdana" w:hAnsi="Verdana" w:cs="Arial"/>
          <w:spacing w:val="-4"/>
          <w:sz w:val="20"/>
          <w:szCs w:val="20"/>
        </w:rPr>
      </w:pPr>
    </w:p>
    <w:p w:rsidR="00673094" w:rsidRDefault="00673094" w:rsidP="00807136">
      <w:pPr>
        <w:spacing w:line="288" w:lineRule="auto"/>
        <w:rPr>
          <w:rFonts w:ascii="Verdana" w:hAnsi="Verdana" w:cs="Arial"/>
          <w:spacing w:val="-4"/>
          <w:sz w:val="20"/>
          <w:szCs w:val="20"/>
        </w:rPr>
      </w:pPr>
    </w:p>
    <w:p w:rsidR="007005AB" w:rsidRPr="0030470E" w:rsidRDefault="007005AB" w:rsidP="00807136">
      <w:pPr>
        <w:spacing w:line="288" w:lineRule="auto"/>
        <w:rPr>
          <w:rFonts w:cs="Arial"/>
          <w:spacing w:val="-4"/>
          <w:sz w:val="20"/>
          <w:szCs w:val="20"/>
        </w:rPr>
      </w:pPr>
    </w:p>
    <w:p w:rsidR="00673094" w:rsidRPr="004753F4" w:rsidRDefault="00673094" w:rsidP="00341A26">
      <w:pPr>
        <w:ind w:left="4111"/>
        <w:jc w:val="left"/>
        <w:rPr>
          <w:rFonts w:cs="Arial"/>
          <w:b/>
          <w:spacing w:val="-4"/>
          <w:sz w:val="40"/>
          <w:szCs w:val="40"/>
        </w:rPr>
      </w:pPr>
      <w:r w:rsidRPr="004753F4">
        <w:rPr>
          <w:rFonts w:cs="Arial"/>
          <w:b/>
          <w:spacing w:val="-4"/>
          <w:sz w:val="40"/>
          <w:szCs w:val="40"/>
        </w:rPr>
        <w:t>ОГНЕСТОЙКИЕ</w:t>
      </w:r>
    </w:p>
    <w:p w:rsidR="007005AB" w:rsidRPr="00673094" w:rsidRDefault="007005AB" w:rsidP="00341A26">
      <w:pPr>
        <w:ind w:left="4111"/>
        <w:jc w:val="left"/>
        <w:rPr>
          <w:rFonts w:cs="Arial"/>
          <w:spacing w:val="-4"/>
          <w:sz w:val="40"/>
          <w:szCs w:val="40"/>
        </w:rPr>
      </w:pPr>
      <w:r w:rsidRPr="004753F4">
        <w:rPr>
          <w:rFonts w:cs="Arial"/>
          <w:b/>
          <w:spacing w:val="-4"/>
          <w:sz w:val="40"/>
          <w:szCs w:val="40"/>
        </w:rPr>
        <w:t xml:space="preserve">КАБЕЛЬНЫЕ </w:t>
      </w:r>
      <w:r w:rsidR="00BB6033" w:rsidRPr="004753F4">
        <w:rPr>
          <w:rFonts w:cs="Arial"/>
          <w:b/>
          <w:spacing w:val="-4"/>
          <w:sz w:val="40"/>
          <w:szCs w:val="40"/>
        </w:rPr>
        <w:t>ЛИНИИ</w:t>
      </w:r>
    </w:p>
    <w:p w:rsidR="00673094" w:rsidRPr="00313FAD" w:rsidRDefault="00341A26" w:rsidP="00313FAD">
      <w:pPr>
        <w:spacing w:line="360" w:lineRule="auto"/>
        <w:ind w:left="4111"/>
        <w:jc w:val="left"/>
        <w:rPr>
          <w:rFonts w:cs="Arial"/>
          <w:spacing w:val="-4"/>
          <w:sz w:val="24"/>
        </w:rPr>
      </w:pPr>
      <w:r w:rsidRPr="00313FAD">
        <w:rPr>
          <w:rFonts w:cs="Arial"/>
          <w:noProof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2525395</wp:posOffset>
                </wp:positionH>
                <wp:positionV relativeFrom="paragraph">
                  <wp:posOffset>114742</wp:posOffset>
                </wp:positionV>
                <wp:extent cx="2767631" cy="0"/>
                <wp:effectExtent l="0" t="0" r="3302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7631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line w14:anchorId="60FDA4A3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8.85pt,9.05pt" to="416.7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" strokecolor="#c00000" strokeweight="1.5pt"/>
            </w:pict>
          </mc:Fallback>
        </mc:AlternateContent>
      </w:r>
    </w:p>
    <w:p w:rsidR="00673094" w:rsidRPr="004753F4" w:rsidRDefault="00673094" w:rsidP="00341A26">
      <w:pPr>
        <w:ind w:left="4111"/>
        <w:jc w:val="left"/>
        <w:rPr>
          <w:rFonts w:cs="Arial"/>
          <w:b/>
          <w:spacing w:val="-4"/>
          <w:sz w:val="36"/>
          <w:szCs w:val="36"/>
        </w:rPr>
      </w:pPr>
      <w:r w:rsidRPr="004753F4">
        <w:rPr>
          <w:rFonts w:cs="Arial"/>
          <w:b/>
          <w:spacing w:val="-4"/>
          <w:sz w:val="36"/>
          <w:szCs w:val="36"/>
        </w:rPr>
        <w:t>Руководство</w:t>
      </w:r>
    </w:p>
    <w:p w:rsidR="007005AB" w:rsidRPr="0030470E" w:rsidRDefault="007005AB" w:rsidP="00341A26">
      <w:pPr>
        <w:ind w:left="4111"/>
        <w:jc w:val="left"/>
        <w:rPr>
          <w:rFonts w:cs="Arial"/>
          <w:spacing w:val="-4"/>
          <w:sz w:val="36"/>
          <w:szCs w:val="36"/>
        </w:rPr>
      </w:pPr>
      <w:r w:rsidRPr="004753F4">
        <w:rPr>
          <w:rFonts w:cs="Arial"/>
          <w:b/>
          <w:spacing w:val="-4"/>
          <w:sz w:val="36"/>
          <w:szCs w:val="36"/>
        </w:rPr>
        <w:t>по монтажу</w:t>
      </w:r>
    </w:p>
    <w:p w:rsidR="00AE2EB5" w:rsidRDefault="00AE2EB5" w:rsidP="0030470E">
      <w:pPr>
        <w:rPr>
          <w:rFonts w:cs="Arial"/>
          <w:spacing w:val="-4"/>
          <w:sz w:val="24"/>
        </w:rPr>
      </w:pPr>
    </w:p>
    <w:p w:rsidR="007026DB" w:rsidRDefault="007026DB" w:rsidP="0030470E">
      <w:pPr>
        <w:rPr>
          <w:rFonts w:cs="Arial"/>
          <w:spacing w:val="-4"/>
          <w:sz w:val="24"/>
        </w:rPr>
      </w:pPr>
    </w:p>
    <w:p w:rsidR="007026DB" w:rsidRDefault="007026DB" w:rsidP="0030470E">
      <w:pPr>
        <w:rPr>
          <w:rFonts w:cs="Arial"/>
          <w:spacing w:val="-4"/>
          <w:sz w:val="24"/>
        </w:rPr>
      </w:pPr>
    </w:p>
    <w:p w:rsidR="007026DB" w:rsidRDefault="007026DB" w:rsidP="0030470E">
      <w:pPr>
        <w:rPr>
          <w:rFonts w:cs="Arial"/>
          <w:spacing w:val="-4"/>
          <w:sz w:val="24"/>
        </w:rPr>
      </w:pPr>
    </w:p>
    <w:p w:rsidR="007026DB" w:rsidRDefault="007026DB" w:rsidP="0030470E">
      <w:pPr>
        <w:rPr>
          <w:rFonts w:cs="Arial"/>
          <w:spacing w:val="-4"/>
          <w:sz w:val="24"/>
        </w:rPr>
      </w:pPr>
    </w:p>
    <w:p w:rsidR="007026DB" w:rsidRDefault="007026DB" w:rsidP="0030470E">
      <w:pPr>
        <w:rPr>
          <w:rFonts w:cs="Arial"/>
          <w:spacing w:val="-4"/>
          <w:sz w:val="24"/>
        </w:rPr>
      </w:pPr>
    </w:p>
    <w:p w:rsidR="007026DB" w:rsidRDefault="007026DB" w:rsidP="0030470E">
      <w:pPr>
        <w:rPr>
          <w:rFonts w:cs="Arial"/>
          <w:spacing w:val="-4"/>
          <w:sz w:val="24"/>
        </w:rPr>
      </w:pPr>
    </w:p>
    <w:p w:rsidR="00845552" w:rsidRDefault="007026DB" w:rsidP="00313FAD">
      <w:pPr>
        <w:ind w:left="-142"/>
        <w:jc w:val="left"/>
        <w:rPr>
          <w:rFonts w:cs="Arial"/>
          <w:spacing w:val="-4"/>
          <w:sz w:val="24"/>
        </w:rPr>
      </w:pPr>
      <w:r>
        <w:rPr>
          <w:noProof/>
        </w:rPr>
        <w:drawing>
          <wp:inline distT="0" distB="0" distL="0" distR="0" wp14:anchorId="4704F19D" wp14:editId="23B5DD78">
            <wp:extent cx="5881255" cy="2098963"/>
            <wp:effectExtent l="0" t="0" r="5715" b="0"/>
            <wp:docPr id="4" name="Рисунок 1" descr="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1" descr="15"/>
                    <pic:cNvPicPr/>
                  </pic:nvPicPr>
                  <pic:blipFill rotWithShape="1">
                    <a:blip r:embed="rId9"/>
                    <a:srcRect l="1872"/>
                    <a:stretch/>
                  </pic:blipFill>
                  <pic:spPr bwMode="auto">
                    <a:xfrm>
                      <a:off x="0" y="0"/>
                      <a:ext cx="5881255" cy="2098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45552" w:rsidRDefault="00845552" w:rsidP="0030470E">
      <w:pPr>
        <w:rPr>
          <w:rFonts w:cs="Arial"/>
          <w:spacing w:val="-4"/>
          <w:sz w:val="24"/>
        </w:rPr>
      </w:pPr>
    </w:p>
    <w:p w:rsidR="00845552" w:rsidRDefault="00845552" w:rsidP="0030470E">
      <w:pPr>
        <w:rPr>
          <w:rFonts w:cs="Arial"/>
          <w:spacing w:val="-4"/>
          <w:sz w:val="24"/>
        </w:rPr>
      </w:pPr>
    </w:p>
    <w:p w:rsidR="00845552" w:rsidRDefault="00845552" w:rsidP="0030470E">
      <w:pPr>
        <w:rPr>
          <w:rFonts w:cs="Arial"/>
          <w:spacing w:val="-4"/>
          <w:sz w:val="24"/>
        </w:rPr>
      </w:pPr>
    </w:p>
    <w:p w:rsidR="00845552" w:rsidRDefault="00845552" w:rsidP="0030470E">
      <w:pPr>
        <w:rPr>
          <w:rFonts w:cs="Arial"/>
          <w:spacing w:val="-4"/>
          <w:sz w:val="24"/>
        </w:rPr>
      </w:pPr>
    </w:p>
    <w:p w:rsidR="00845552" w:rsidRDefault="00845552" w:rsidP="0030470E">
      <w:pPr>
        <w:rPr>
          <w:rFonts w:cs="Arial"/>
          <w:spacing w:val="-4"/>
          <w:sz w:val="24"/>
        </w:rPr>
      </w:pPr>
    </w:p>
    <w:p w:rsidR="00845552" w:rsidRDefault="00845552" w:rsidP="0030470E">
      <w:pPr>
        <w:rPr>
          <w:rFonts w:cs="Arial"/>
          <w:spacing w:val="-4"/>
          <w:sz w:val="24"/>
        </w:rPr>
      </w:pPr>
    </w:p>
    <w:p w:rsidR="00845552" w:rsidRDefault="00845552" w:rsidP="0030470E">
      <w:pPr>
        <w:rPr>
          <w:rFonts w:cs="Arial"/>
          <w:spacing w:val="-4"/>
          <w:sz w:val="24"/>
        </w:rPr>
      </w:pPr>
    </w:p>
    <w:p w:rsidR="004753F4" w:rsidRDefault="004753F4" w:rsidP="0030470E">
      <w:pPr>
        <w:rPr>
          <w:rFonts w:cs="Arial"/>
          <w:spacing w:val="-4"/>
          <w:sz w:val="24"/>
        </w:rPr>
      </w:pPr>
    </w:p>
    <w:p w:rsidR="00E507E7" w:rsidRDefault="00E507E7" w:rsidP="0030470E">
      <w:pPr>
        <w:rPr>
          <w:rFonts w:cs="Arial"/>
          <w:spacing w:val="-4"/>
          <w:sz w:val="24"/>
        </w:rPr>
      </w:pPr>
    </w:p>
    <w:p w:rsidR="00341A26" w:rsidRDefault="00341A26" w:rsidP="0030470E">
      <w:pPr>
        <w:rPr>
          <w:rFonts w:cs="Arial"/>
          <w:spacing w:val="-4"/>
          <w:sz w:val="24"/>
        </w:rPr>
      </w:pPr>
    </w:p>
    <w:p w:rsidR="00845552" w:rsidRDefault="00845552" w:rsidP="0030470E">
      <w:pPr>
        <w:rPr>
          <w:rFonts w:cs="Arial"/>
          <w:spacing w:val="-4"/>
          <w:sz w:val="24"/>
        </w:rPr>
      </w:pPr>
    </w:p>
    <w:p w:rsidR="00313FAD" w:rsidRPr="0030470E" w:rsidRDefault="00313FAD" w:rsidP="0030470E">
      <w:pPr>
        <w:rPr>
          <w:rFonts w:cs="Arial"/>
          <w:spacing w:val="-4"/>
          <w:sz w:val="24"/>
        </w:rPr>
      </w:pPr>
    </w:p>
    <w:p w:rsidR="003B0D82" w:rsidRPr="0030470E" w:rsidRDefault="003B0D82" w:rsidP="0030470E">
      <w:pPr>
        <w:rPr>
          <w:rFonts w:cs="Arial"/>
          <w:spacing w:val="-4"/>
          <w:sz w:val="24"/>
        </w:rPr>
      </w:pPr>
    </w:p>
    <w:p w:rsidR="00673094" w:rsidRPr="00341A26" w:rsidRDefault="007005AB" w:rsidP="00E507E7">
      <w:pPr>
        <w:spacing w:line="288" w:lineRule="auto"/>
        <w:ind w:right="282"/>
        <w:jc w:val="center"/>
        <w:rPr>
          <w:rFonts w:cs="Arial"/>
          <w:spacing w:val="-4"/>
          <w:szCs w:val="28"/>
        </w:rPr>
      </w:pPr>
      <w:r w:rsidRPr="00341A26">
        <w:rPr>
          <w:rFonts w:cs="Arial"/>
          <w:spacing w:val="-4"/>
          <w:szCs w:val="28"/>
        </w:rPr>
        <w:t>20</w:t>
      </w:r>
      <w:r w:rsidR="00A0287A" w:rsidRPr="00341A26">
        <w:rPr>
          <w:rFonts w:cs="Arial"/>
          <w:spacing w:val="-4"/>
          <w:szCs w:val="28"/>
        </w:rPr>
        <w:t>20</w:t>
      </w:r>
      <w:r w:rsidR="00673094" w:rsidRPr="00341A26">
        <w:rPr>
          <w:rFonts w:cs="Arial"/>
          <w:spacing w:val="-4"/>
          <w:szCs w:val="28"/>
        </w:rPr>
        <w:br w:type="page"/>
      </w:r>
    </w:p>
    <w:p w:rsidR="00673094" w:rsidRPr="000D073F" w:rsidRDefault="00673094" w:rsidP="000D073F">
      <w:pPr>
        <w:ind w:right="142"/>
        <w:jc w:val="center"/>
        <w:rPr>
          <w:rFonts w:cs="Arial"/>
          <w:b/>
          <w:spacing w:val="-4"/>
          <w:sz w:val="32"/>
          <w:szCs w:val="32"/>
        </w:rPr>
      </w:pPr>
      <w:r w:rsidRPr="000D073F">
        <w:rPr>
          <w:rFonts w:cs="Arial"/>
          <w:b/>
          <w:caps/>
          <w:spacing w:val="-4"/>
          <w:sz w:val="32"/>
          <w:szCs w:val="32"/>
        </w:rPr>
        <w:lastRenderedPageBreak/>
        <w:t>С</w:t>
      </w:r>
      <w:r w:rsidR="000D073F" w:rsidRPr="000D073F">
        <w:rPr>
          <w:rFonts w:cs="Arial"/>
          <w:b/>
          <w:spacing w:val="-4"/>
          <w:sz w:val="32"/>
          <w:szCs w:val="32"/>
        </w:rPr>
        <w:t>одержание</w:t>
      </w:r>
    </w:p>
    <w:p w:rsidR="00E507E7" w:rsidRDefault="00E507E7" w:rsidP="0051775F">
      <w:pPr>
        <w:spacing w:line="360" w:lineRule="auto"/>
        <w:ind w:right="142"/>
        <w:rPr>
          <w:rFonts w:cs="Arial"/>
          <w:spacing w:val="-4"/>
          <w:sz w:val="24"/>
        </w:rPr>
      </w:pPr>
    </w:p>
    <w:p w:rsidR="00DE223F" w:rsidRDefault="00DE223F" w:rsidP="0051775F">
      <w:pPr>
        <w:spacing w:line="360" w:lineRule="auto"/>
        <w:ind w:right="142"/>
        <w:rPr>
          <w:rFonts w:cs="Arial"/>
          <w:spacing w:val="-4"/>
          <w:sz w:val="24"/>
        </w:rPr>
      </w:pPr>
    </w:p>
    <w:p w:rsidR="00DE223F" w:rsidRPr="00DE223F" w:rsidRDefault="00DE223F" w:rsidP="00DE223F">
      <w:pPr>
        <w:pStyle w:val="11"/>
        <w:tabs>
          <w:tab w:val="right" w:leader="dot" w:pos="9344"/>
        </w:tabs>
        <w:spacing w:after="0" w:line="360" w:lineRule="auto"/>
        <w:rPr>
          <w:rFonts w:asciiTheme="minorHAnsi" w:eastAsiaTheme="minorEastAsia" w:hAnsiTheme="minorHAnsi" w:cstheme="minorBidi"/>
          <w:noProof/>
          <w:sz w:val="24"/>
        </w:rPr>
      </w:pPr>
      <w:r w:rsidRPr="00DE223F">
        <w:rPr>
          <w:rFonts w:cs="Arial"/>
          <w:spacing w:val="-4"/>
          <w:sz w:val="24"/>
        </w:rPr>
        <w:fldChar w:fldCharType="begin"/>
      </w:r>
      <w:r w:rsidRPr="00DE223F">
        <w:rPr>
          <w:rFonts w:cs="Arial"/>
          <w:spacing w:val="-4"/>
          <w:sz w:val="24"/>
        </w:rPr>
        <w:instrText xml:space="preserve"> TOC \o "1-2" \h \z \u </w:instrText>
      </w:r>
      <w:r w:rsidRPr="00DE223F">
        <w:rPr>
          <w:rFonts w:cs="Arial"/>
          <w:spacing w:val="-4"/>
          <w:sz w:val="24"/>
        </w:rPr>
        <w:fldChar w:fldCharType="separate"/>
      </w:r>
      <w:hyperlink w:anchor="_Toc52273102" w:history="1">
        <w:r w:rsidRPr="00DE223F">
          <w:rPr>
            <w:rStyle w:val="af6"/>
            <w:rFonts w:cs="Arial"/>
            <w:noProof/>
            <w:sz w:val="24"/>
          </w:rPr>
          <w:t>1 Общие положения</w:t>
        </w:r>
        <w:r w:rsidRPr="00DE223F">
          <w:rPr>
            <w:noProof/>
            <w:webHidden/>
            <w:sz w:val="24"/>
          </w:rPr>
          <w:tab/>
        </w:r>
        <w:r w:rsidRPr="00DE223F">
          <w:rPr>
            <w:noProof/>
            <w:webHidden/>
            <w:sz w:val="24"/>
          </w:rPr>
          <w:fldChar w:fldCharType="begin"/>
        </w:r>
        <w:r w:rsidRPr="00DE223F">
          <w:rPr>
            <w:noProof/>
            <w:webHidden/>
            <w:sz w:val="24"/>
          </w:rPr>
          <w:instrText xml:space="preserve"> PAGEREF _Toc52273102 \h </w:instrText>
        </w:r>
        <w:r w:rsidRPr="00DE223F">
          <w:rPr>
            <w:noProof/>
            <w:webHidden/>
            <w:sz w:val="24"/>
          </w:rPr>
        </w:r>
        <w:r w:rsidRPr="00DE223F">
          <w:rPr>
            <w:noProof/>
            <w:webHidden/>
            <w:sz w:val="24"/>
          </w:rPr>
          <w:fldChar w:fldCharType="separate"/>
        </w:r>
        <w:r w:rsidRPr="00DE223F">
          <w:rPr>
            <w:noProof/>
            <w:webHidden/>
            <w:sz w:val="24"/>
          </w:rPr>
          <w:t>3</w:t>
        </w:r>
        <w:r w:rsidRPr="00DE223F">
          <w:rPr>
            <w:noProof/>
            <w:webHidden/>
            <w:sz w:val="24"/>
          </w:rPr>
          <w:fldChar w:fldCharType="end"/>
        </w:r>
      </w:hyperlink>
    </w:p>
    <w:p w:rsidR="00DE223F" w:rsidRPr="00DE223F" w:rsidRDefault="0097132B" w:rsidP="00DE223F">
      <w:pPr>
        <w:pStyle w:val="11"/>
        <w:tabs>
          <w:tab w:val="right" w:leader="dot" w:pos="9344"/>
        </w:tabs>
        <w:spacing w:after="0" w:line="360" w:lineRule="auto"/>
        <w:rPr>
          <w:rFonts w:asciiTheme="minorHAnsi" w:eastAsiaTheme="minorEastAsia" w:hAnsiTheme="minorHAnsi" w:cstheme="minorBidi"/>
          <w:noProof/>
          <w:sz w:val="24"/>
        </w:rPr>
      </w:pPr>
      <w:hyperlink w:anchor="_Toc52273103" w:history="1">
        <w:r w:rsidR="00DE223F" w:rsidRPr="00DE223F">
          <w:rPr>
            <w:rStyle w:val="af6"/>
            <w:rFonts w:cs="Arial"/>
            <w:noProof/>
            <w:sz w:val="24"/>
          </w:rPr>
          <w:t>2 Область применения ОКЛ</w:t>
        </w:r>
        <w:r w:rsidR="00DE223F" w:rsidRPr="00DE223F">
          <w:rPr>
            <w:noProof/>
            <w:webHidden/>
            <w:sz w:val="24"/>
          </w:rPr>
          <w:tab/>
        </w:r>
        <w:r w:rsidR="00DE223F" w:rsidRPr="00DE223F">
          <w:rPr>
            <w:noProof/>
            <w:webHidden/>
            <w:sz w:val="24"/>
          </w:rPr>
          <w:fldChar w:fldCharType="begin"/>
        </w:r>
        <w:r w:rsidR="00DE223F" w:rsidRPr="00DE223F">
          <w:rPr>
            <w:noProof/>
            <w:webHidden/>
            <w:sz w:val="24"/>
          </w:rPr>
          <w:instrText xml:space="preserve"> PAGEREF _Toc52273103 \h </w:instrText>
        </w:r>
        <w:r w:rsidR="00DE223F" w:rsidRPr="00DE223F">
          <w:rPr>
            <w:noProof/>
            <w:webHidden/>
            <w:sz w:val="24"/>
          </w:rPr>
        </w:r>
        <w:r w:rsidR="00DE223F" w:rsidRPr="00DE223F">
          <w:rPr>
            <w:noProof/>
            <w:webHidden/>
            <w:sz w:val="24"/>
          </w:rPr>
          <w:fldChar w:fldCharType="separate"/>
        </w:r>
        <w:r w:rsidR="00DE223F" w:rsidRPr="00DE223F">
          <w:rPr>
            <w:noProof/>
            <w:webHidden/>
            <w:sz w:val="24"/>
          </w:rPr>
          <w:t>4</w:t>
        </w:r>
        <w:r w:rsidR="00DE223F" w:rsidRPr="00DE223F">
          <w:rPr>
            <w:noProof/>
            <w:webHidden/>
            <w:sz w:val="24"/>
          </w:rPr>
          <w:fldChar w:fldCharType="end"/>
        </w:r>
      </w:hyperlink>
    </w:p>
    <w:p w:rsidR="00DE223F" w:rsidRPr="00DE223F" w:rsidRDefault="0097132B" w:rsidP="00DE223F">
      <w:pPr>
        <w:pStyle w:val="11"/>
        <w:tabs>
          <w:tab w:val="right" w:leader="dot" w:pos="9344"/>
        </w:tabs>
        <w:spacing w:after="0" w:line="360" w:lineRule="auto"/>
        <w:rPr>
          <w:rFonts w:asciiTheme="minorHAnsi" w:eastAsiaTheme="minorEastAsia" w:hAnsiTheme="minorHAnsi" w:cstheme="minorBidi"/>
          <w:noProof/>
          <w:sz w:val="24"/>
        </w:rPr>
      </w:pPr>
      <w:hyperlink w:anchor="_Toc52273104" w:history="1">
        <w:r w:rsidR="00DE223F" w:rsidRPr="00DE223F">
          <w:rPr>
            <w:rStyle w:val="af6"/>
            <w:rFonts w:cs="Arial"/>
            <w:noProof/>
            <w:sz w:val="24"/>
          </w:rPr>
          <w:t>3 Нормативно-технические акты, используемые в Руководстве</w:t>
        </w:r>
        <w:r w:rsidR="00DE223F" w:rsidRPr="00DE223F">
          <w:rPr>
            <w:noProof/>
            <w:webHidden/>
            <w:sz w:val="24"/>
          </w:rPr>
          <w:tab/>
        </w:r>
        <w:r w:rsidR="00DE223F" w:rsidRPr="00DE223F">
          <w:rPr>
            <w:noProof/>
            <w:webHidden/>
            <w:sz w:val="24"/>
          </w:rPr>
          <w:fldChar w:fldCharType="begin"/>
        </w:r>
        <w:r w:rsidR="00DE223F" w:rsidRPr="00DE223F">
          <w:rPr>
            <w:noProof/>
            <w:webHidden/>
            <w:sz w:val="24"/>
          </w:rPr>
          <w:instrText xml:space="preserve"> PAGEREF _Toc52273104 \h </w:instrText>
        </w:r>
        <w:r w:rsidR="00DE223F" w:rsidRPr="00DE223F">
          <w:rPr>
            <w:noProof/>
            <w:webHidden/>
            <w:sz w:val="24"/>
          </w:rPr>
        </w:r>
        <w:r w:rsidR="00DE223F" w:rsidRPr="00DE223F">
          <w:rPr>
            <w:noProof/>
            <w:webHidden/>
            <w:sz w:val="24"/>
          </w:rPr>
          <w:fldChar w:fldCharType="separate"/>
        </w:r>
        <w:r w:rsidR="00DE223F" w:rsidRPr="00DE223F">
          <w:rPr>
            <w:noProof/>
            <w:webHidden/>
            <w:sz w:val="24"/>
          </w:rPr>
          <w:t>5</w:t>
        </w:r>
        <w:r w:rsidR="00DE223F" w:rsidRPr="00DE223F">
          <w:rPr>
            <w:noProof/>
            <w:webHidden/>
            <w:sz w:val="24"/>
          </w:rPr>
          <w:fldChar w:fldCharType="end"/>
        </w:r>
      </w:hyperlink>
    </w:p>
    <w:p w:rsidR="00DE223F" w:rsidRPr="00DE223F" w:rsidRDefault="0097132B" w:rsidP="00DE223F">
      <w:pPr>
        <w:pStyle w:val="11"/>
        <w:tabs>
          <w:tab w:val="right" w:leader="dot" w:pos="9344"/>
        </w:tabs>
        <w:spacing w:after="0" w:line="360" w:lineRule="auto"/>
        <w:rPr>
          <w:rFonts w:asciiTheme="minorHAnsi" w:eastAsiaTheme="minorEastAsia" w:hAnsiTheme="minorHAnsi" w:cstheme="minorBidi"/>
          <w:noProof/>
          <w:sz w:val="24"/>
        </w:rPr>
      </w:pPr>
      <w:hyperlink w:anchor="_Toc52273105" w:history="1">
        <w:r w:rsidR="00DE223F" w:rsidRPr="00DE223F">
          <w:rPr>
            <w:rStyle w:val="af6"/>
            <w:rFonts w:cs="Arial"/>
            <w:noProof/>
            <w:sz w:val="24"/>
          </w:rPr>
          <w:t>4 Состав и марки ОКЛ</w:t>
        </w:r>
        <w:r w:rsidR="00DE223F" w:rsidRPr="00DE223F">
          <w:rPr>
            <w:noProof/>
            <w:webHidden/>
            <w:sz w:val="24"/>
          </w:rPr>
          <w:tab/>
        </w:r>
        <w:r w:rsidR="00DE223F" w:rsidRPr="00DE223F">
          <w:rPr>
            <w:noProof/>
            <w:webHidden/>
            <w:sz w:val="24"/>
          </w:rPr>
          <w:fldChar w:fldCharType="begin"/>
        </w:r>
        <w:r w:rsidR="00DE223F" w:rsidRPr="00DE223F">
          <w:rPr>
            <w:noProof/>
            <w:webHidden/>
            <w:sz w:val="24"/>
          </w:rPr>
          <w:instrText xml:space="preserve"> PAGEREF _Toc52273105 \h </w:instrText>
        </w:r>
        <w:r w:rsidR="00DE223F" w:rsidRPr="00DE223F">
          <w:rPr>
            <w:noProof/>
            <w:webHidden/>
            <w:sz w:val="24"/>
          </w:rPr>
        </w:r>
        <w:r w:rsidR="00DE223F" w:rsidRPr="00DE223F">
          <w:rPr>
            <w:noProof/>
            <w:webHidden/>
            <w:sz w:val="24"/>
          </w:rPr>
          <w:fldChar w:fldCharType="separate"/>
        </w:r>
        <w:r w:rsidR="00DE223F" w:rsidRPr="00DE223F">
          <w:rPr>
            <w:noProof/>
            <w:webHidden/>
            <w:sz w:val="24"/>
          </w:rPr>
          <w:t>8</w:t>
        </w:r>
        <w:r w:rsidR="00DE223F" w:rsidRPr="00DE223F">
          <w:rPr>
            <w:noProof/>
            <w:webHidden/>
            <w:sz w:val="24"/>
          </w:rPr>
          <w:fldChar w:fldCharType="end"/>
        </w:r>
      </w:hyperlink>
    </w:p>
    <w:p w:rsidR="00DE223F" w:rsidRPr="00DE223F" w:rsidRDefault="0097132B" w:rsidP="00DE223F">
      <w:pPr>
        <w:pStyle w:val="11"/>
        <w:tabs>
          <w:tab w:val="right" w:leader="dot" w:pos="9344"/>
        </w:tabs>
        <w:spacing w:after="0" w:line="360" w:lineRule="auto"/>
        <w:rPr>
          <w:rFonts w:asciiTheme="minorHAnsi" w:eastAsiaTheme="minorEastAsia" w:hAnsiTheme="minorHAnsi" w:cstheme="minorBidi"/>
          <w:noProof/>
          <w:sz w:val="24"/>
        </w:rPr>
      </w:pPr>
      <w:hyperlink w:anchor="_Toc52273106" w:history="1">
        <w:r w:rsidR="00DE223F" w:rsidRPr="00DE223F">
          <w:rPr>
            <w:rStyle w:val="af6"/>
            <w:rFonts w:cs="Arial"/>
            <w:noProof/>
            <w:sz w:val="24"/>
          </w:rPr>
          <w:t>5 Общие требования к проектированию ОКЛ</w:t>
        </w:r>
        <w:r w:rsidR="00DE223F" w:rsidRPr="00DE223F">
          <w:rPr>
            <w:noProof/>
            <w:webHidden/>
            <w:sz w:val="24"/>
          </w:rPr>
          <w:tab/>
        </w:r>
        <w:r w:rsidR="00DE223F" w:rsidRPr="00DE223F">
          <w:rPr>
            <w:noProof/>
            <w:webHidden/>
            <w:sz w:val="24"/>
          </w:rPr>
          <w:fldChar w:fldCharType="begin"/>
        </w:r>
        <w:r w:rsidR="00DE223F" w:rsidRPr="00DE223F">
          <w:rPr>
            <w:noProof/>
            <w:webHidden/>
            <w:sz w:val="24"/>
          </w:rPr>
          <w:instrText xml:space="preserve"> PAGEREF _Toc52273106 \h </w:instrText>
        </w:r>
        <w:r w:rsidR="00DE223F" w:rsidRPr="00DE223F">
          <w:rPr>
            <w:noProof/>
            <w:webHidden/>
            <w:sz w:val="24"/>
          </w:rPr>
        </w:r>
        <w:r w:rsidR="00DE223F" w:rsidRPr="00DE223F">
          <w:rPr>
            <w:noProof/>
            <w:webHidden/>
            <w:sz w:val="24"/>
          </w:rPr>
          <w:fldChar w:fldCharType="separate"/>
        </w:r>
        <w:r w:rsidR="00DE223F" w:rsidRPr="00DE223F">
          <w:rPr>
            <w:noProof/>
            <w:webHidden/>
            <w:sz w:val="24"/>
          </w:rPr>
          <w:t>10</w:t>
        </w:r>
        <w:r w:rsidR="00DE223F" w:rsidRPr="00DE223F">
          <w:rPr>
            <w:noProof/>
            <w:webHidden/>
            <w:sz w:val="24"/>
          </w:rPr>
          <w:fldChar w:fldCharType="end"/>
        </w:r>
      </w:hyperlink>
    </w:p>
    <w:p w:rsidR="00DE223F" w:rsidRPr="00DE223F" w:rsidRDefault="0097132B" w:rsidP="00DE223F">
      <w:pPr>
        <w:pStyle w:val="11"/>
        <w:tabs>
          <w:tab w:val="right" w:leader="dot" w:pos="9344"/>
        </w:tabs>
        <w:spacing w:after="0" w:line="360" w:lineRule="auto"/>
        <w:rPr>
          <w:rFonts w:asciiTheme="minorHAnsi" w:eastAsiaTheme="minorEastAsia" w:hAnsiTheme="minorHAnsi" w:cstheme="minorBidi"/>
          <w:noProof/>
          <w:sz w:val="24"/>
        </w:rPr>
      </w:pPr>
      <w:hyperlink w:anchor="_Toc52273107" w:history="1">
        <w:r w:rsidR="00DE223F" w:rsidRPr="00DE223F">
          <w:rPr>
            <w:rStyle w:val="af6"/>
            <w:rFonts w:cs="Arial"/>
            <w:noProof/>
            <w:sz w:val="24"/>
          </w:rPr>
          <w:t>6 Общие требования к монтажу ОКЛ</w:t>
        </w:r>
        <w:r w:rsidR="00DE223F" w:rsidRPr="00DE223F">
          <w:rPr>
            <w:noProof/>
            <w:webHidden/>
            <w:sz w:val="24"/>
          </w:rPr>
          <w:tab/>
        </w:r>
        <w:r w:rsidR="00DE223F" w:rsidRPr="00DE223F">
          <w:rPr>
            <w:noProof/>
            <w:webHidden/>
            <w:sz w:val="24"/>
          </w:rPr>
          <w:fldChar w:fldCharType="begin"/>
        </w:r>
        <w:r w:rsidR="00DE223F" w:rsidRPr="00DE223F">
          <w:rPr>
            <w:noProof/>
            <w:webHidden/>
            <w:sz w:val="24"/>
          </w:rPr>
          <w:instrText xml:space="preserve"> PAGEREF _Toc52273107 \h </w:instrText>
        </w:r>
        <w:r w:rsidR="00DE223F" w:rsidRPr="00DE223F">
          <w:rPr>
            <w:noProof/>
            <w:webHidden/>
            <w:sz w:val="24"/>
          </w:rPr>
        </w:r>
        <w:r w:rsidR="00DE223F" w:rsidRPr="00DE223F">
          <w:rPr>
            <w:noProof/>
            <w:webHidden/>
            <w:sz w:val="24"/>
          </w:rPr>
          <w:fldChar w:fldCharType="separate"/>
        </w:r>
        <w:r w:rsidR="00DE223F" w:rsidRPr="00DE223F">
          <w:rPr>
            <w:noProof/>
            <w:webHidden/>
            <w:sz w:val="24"/>
          </w:rPr>
          <w:t>11</w:t>
        </w:r>
        <w:r w:rsidR="00DE223F" w:rsidRPr="00DE223F">
          <w:rPr>
            <w:noProof/>
            <w:webHidden/>
            <w:sz w:val="24"/>
          </w:rPr>
          <w:fldChar w:fldCharType="end"/>
        </w:r>
      </w:hyperlink>
    </w:p>
    <w:p w:rsidR="00DE223F" w:rsidRPr="00DE223F" w:rsidRDefault="0097132B" w:rsidP="00DE223F">
      <w:pPr>
        <w:pStyle w:val="11"/>
        <w:tabs>
          <w:tab w:val="right" w:leader="dot" w:pos="9344"/>
        </w:tabs>
        <w:spacing w:after="0" w:line="360" w:lineRule="auto"/>
        <w:rPr>
          <w:rFonts w:asciiTheme="minorHAnsi" w:eastAsiaTheme="minorEastAsia" w:hAnsiTheme="minorHAnsi" w:cstheme="minorBidi"/>
          <w:noProof/>
          <w:sz w:val="24"/>
        </w:rPr>
      </w:pPr>
      <w:hyperlink w:anchor="_Toc52273108" w:history="1">
        <w:r w:rsidR="00DE223F" w:rsidRPr="00DE223F">
          <w:rPr>
            <w:rStyle w:val="af6"/>
            <w:rFonts w:cs="Arial"/>
            <w:noProof/>
            <w:sz w:val="24"/>
          </w:rPr>
          <w:t>7 Особенности монтажа ОКЛ</w:t>
        </w:r>
        <w:r w:rsidR="00DE223F" w:rsidRPr="00DE223F">
          <w:rPr>
            <w:noProof/>
            <w:webHidden/>
            <w:sz w:val="24"/>
          </w:rPr>
          <w:tab/>
        </w:r>
        <w:r w:rsidR="00DE223F" w:rsidRPr="00DE223F">
          <w:rPr>
            <w:noProof/>
            <w:webHidden/>
            <w:sz w:val="24"/>
          </w:rPr>
          <w:fldChar w:fldCharType="begin"/>
        </w:r>
        <w:r w:rsidR="00DE223F" w:rsidRPr="00DE223F">
          <w:rPr>
            <w:noProof/>
            <w:webHidden/>
            <w:sz w:val="24"/>
          </w:rPr>
          <w:instrText xml:space="preserve"> PAGEREF _Toc52273108 \h </w:instrText>
        </w:r>
        <w:r w:rsidR="00DE223F" w:rsidRPr="00DE223F">
          <w:rPr>
            <w:noProof/>
            <w:webHidden/>
            <w:sz w:val="24"/>
          </w:rPr>
        </w:r>
        <w:r w:rsidR="00DE223F" w:rsidRPr="00DE223F">
          <w:rPr>
            <w:noProof/>
            <w:webHidden/>
            <w:sz w:val="24"/>
          </w:rPr>
          <w:fldChar w:fldCharType="separate"/>
        </w:r>
        <w:r w:rsidR="00DE223F" w:rsidRPr="00DE223F">
          <w:rPr>
            <w:noProof/>
            <w:webHidden/>
            <w:sz w:val="24"/>
          </w:rPr>
          <w:t>13</w:t>
        </w:r>
        <w:r w:rsidR="00DE223F" w:rsidRPr="00DE223F">
          <w:rPr>
            <w:noProof/>
            <w:webHidden/>
            <w:sz w:val="24"/>
          </w:rPr>
          <w:fldChar w:fldCharType="end"/>
        </w:r>
      </w:hyperlink>
    </w:p>
    <w:p w:rsidR="00DE223F" w:rsidRPr="00DE223F" w:rsidRDefault="0097132B" w:rsidP="00DE223F">
      <w:pPr>
        <w:pStyle w:val="21"/>
        <w:tabs>
          <w:tab w:val="right" w:leader="dot" w:pos="9344"/>
        </w:tabs>
        <w:spacing w:after="0" w:line="360" w:lineRule="auto"/>
        <w:rPr>
          <w:rFonts w:asciiTheme="minorHAnsi" w:eastAsiaTheme="minorEastAsia" w:hAnsiTheme="minorHAnsi" w:cstheme="minorBidi"/>
          <w:noProof/>
          <w:sz w:val="24"/>
        </w:rPr>
      </w:pPr>
      <w:hyperlink w:anchor="_Toc52273109" w:history="1">
        <w:r w:rsidR="00DE223F" w:rsidRPr="00DE223F">
          <w:rPr>
            <w:rStyle w:val="af6"/>
            <w:rFonts w:cs="Arial"/>
            <w:noProof/>
            <w:sz w:val="24"/>
          </w:rPr>
          <w:t>7.1 Особенности крепления кабелей</w:t>
        </w:r>
        <w:r w:rsidR="00DE223F" w:rsidRPr="00DE223F">
          <w:rPr>
            <w:noProof/>
            <w:webHidden/>
            <w:sz w:val="24"/>
          </w:rPr>
          <w:tab/>
        </w:r>
        <w:r w:rsidR="00DE223F" w:rsidRPr="00DE223F">
          <w:rPr>
            <w:noProof/>
            <w:webHidden/>
            <w:sz w:val="24"/>
          </w:rPr>
          <w:fldChar w:fldCharType="begin"/>
        </w:r>
        <w:r w:rsidR="00DE223F" w:rsidRPr="00DE223F">
          <w:rPr>
            <w:noProof/>
            <w:webHidden/>
            <w:sz w:val="24"/>
          </w:rPr>
          <w:instrText xml:space="preserve"> PAGEREF _Toc52273109 \h </w:instrText>
        </w:r>
        <w:r w:rsidR="00DE223F" w:rsidRPr="00DE223F">
          <w:rPr>
            <w:noProof/>
            <w:webHidden/>
            <w:sz w:val="24"/>
          </w:rPr>
        </w:r>
        <w:r w:rsidR="00DE223F" w:rsidRPr="00DE223F">
          <w:rPr>
            <w:noProof/>
            <w:webHidden/>
            <w:sz w:val="24"/>
          </w:rPr>
          <w:fldChar w:fldCharType="separate"/>
        </w:r>
        <w:r w:rsidR="00DE223F" w:rsidRPr="00DE223F">
          <w:rPr>
            <w:noProof/>
            <w:webHidden/>
            <w:sz w:val="24"/>
          </w:rPr>
          <w:t>13</w:t>
        </w:r>
        <w:r w:rsidR="00DE223F" w:rsidRPr="00DE223F">
          <w:rPr>
            <w:noProof/>
            <w:webHidden/>
            <w:sz w:val="24"/>
          </w:rPr>
          <w:fldChar w:fldCharType="end"/>
        </w:r>
      </w:hyperlink>
    </w:p>
    <w:p w:rsidR="00DE223F" w:rsidRPr="00DE223F" w:rsidRDefault="0097132B" w:rsidP="00DE223F">
      <w:pPr>
        <w:pStyle w:val="21"/>
        <w:tabs>
          <w:tab w:val="right" w:leader="dot" w:pos="9344"/>
        </w:tabs>
        <w:spacing w:after="0" w:line="360" w:lineRule="auto"/>
        <w:rPr>
          <w:rFonts w:asciiTheme="minorHAnsi" w:eastAsiaTheme="minorEastAsia" w:hAnsiTheme="minorHAnsi" w:cstheme="minorBidi"/>
          <w:noProof/>
          <w:sz w:val="24"/>
        </w:rPr>
      </w:pPr>
      <w:hyperlink w:anchor="_Toc52273110" w:history="1">
        <w:r w:rsidR="00DE223F" w:rsidRPr="00DE223F">
          <w:rPr>
            <w:rStyle w:val="af6"/>
            <w:rFonts w:cs="Arial"/>
            <w:noProof/>
            <w:sz w:val="24"/>
          </w:rPr>
          <w:t>7.2 Разделка кабелей и их монтаж в распределительных коробках</w:t>
        </w:r>
        <w:r w:rsidR="00DE223F" w:rsidRPr="00DE223F">
          <w:rPr>
            <w:noProof/>
            <w:webHidden/>
            <w:sz w:val="24"/>
          </w:rPr>
          <w:tab/>
        </w:r>
        <w:r w:rsidR="00DE223F" w:rsidRPr="00DE223F">
          <w:rPr>
            <w:noProof/>
            <w:webHidden/>
            <w:sz w:val="24"/>
          </w:rPr>
          <w:fldChar w:fldCharType="begin"/>
        </w:r>
        <w:r w:rsidR="00DE223F" w:rsidRPr="00DE223F">
          <w:rPr>
            <w:noProof/>
            <w:webHidden/>
            <w:sz w:val="24"/>
          </w:rPr>
          <w:instrText xml:space="preserve"> PAGEREF _Toc52273110 \h </w:instrText>
        </w:r>
        <w:r w:rsidR="00DE223F" w:rsidRPr="00DE223F">
          <w:rPr>
            <w:noProof/>
            <w:webHidden/>
            <w:sz w:val="24"/>
          </w:rPr>
        </w:r>
        <w:r w:rsidR="00DE223F" w:rsidRPr="00DE223F">
          <w:rPr>
            <w:noProof/>
            <w:webHidden/>
            <w:sz w:val="24"/>
          </w:rPr>
          <w:fldChar w:fldCharType="separate"/>
        </w:r>
        <w:r w:rsidR="00DE223F" w:rsidRPr="00DE223F">
          <w:rPr>
            <w:noProof/>
            <w:webHidden/>
            <w:sz w:val="24"/>
          </w:rPr>
          <w:t>13</w:t>
        </w:r>
        <w:r w:rsidR="00DE223F" w:rsidRPr="00DE223F">
          <w:rPr>
            <w:noProof/>
            <w:webHidden/>
            <w:sz w:val="24"/>
          </w:rPr>
          <w:fldChar w:fldCharType="end"/>
        </w:r>
      </w:hyperlink>
    </w:p>
    <w:p w:rsidR="00DE223F" w:rsidRPr="00DE223F" w:rsidRDefault="0097132B" w:rsidP="00DE223F">
      <w:pPr>
        <w:pStyle w:val="21"/>
        <w:tabs>
          <w:tab w:val="right" w:leader="dot" w:pos="9344"/>
        </w:tabs>
        <w:spacing w:after="0" w:line="360" w:lineRule="auto"/>
        <w:rPr>
          <w:rFonts w:asciiTheme="minorHAnsi" w:eastAsiaTheme="minorEastAsia" w:hAnsiTheme="minorHAnsi" w:cstheme="minorBidi"/>
          <w:noProof/>
          <w:sz w:val="24"/>
        </w:rPr>
      </w:pPr>
      <w:hyperlink w:anchor="_Toc52273111" w:history="1">
        <w:r w:rsidR="00DE223F" w:rsidRPr="00DE223F">
          <w:rPr>
            <w:rStyle w:val="af6"/>
            <w:rFonts w:cs="Arial"/>
            <w:noProof/>
            <w:sz w:val="24"/>
          </w:rPr>
          <w:t>7.3 Рекомендации по выбору диаметра пластиковых электротехнических труб</w:t>
        </w:r>
        <w:r w:rsidR="00DE223F" w:rsidRPr="00DE223F">
          <w:rPr>
            <w:noProof/>
            <w:webHidden/>
            <w:sz w:val="24"/>
          </w:rPr>
          <w:tab/>
        </w:r>
        <w:r w:rsidR="00DE223F" w:rsidRPr="00DE223F">
          <w:rPr>
            <w:noProof/>
            <w:webHidden/>
            <w:sz w:val="24"/>
          </w:rPr>
          <w:fldChar w:fldCharType="begin"/>
        </w:r>
        <w:r w:rsidR="00DE223F" w:rsidRPr="00DE223F">
          <w:rPr>
            <w:noProof/>
            <w:webHidden/>
            <w:sz w:val="24"/>
          </w:rPr>
          <w:instrText xml:space="preserve"> PAGEREF _Toc52273111 \h </w:instrText>
        </w:r>
        <w:r w:rsidR="00DE223F" w:rsidRPr="00DE223F">
          <w:rPr>
            <w:noProof/>
            <w:webHidden/>
            <w:sz w:val="24"/>
          </w:rPr>
        </w:r>
        <w:r w:rsidR="00DE223F" w:rsidRPr="00DE223F">
          <w:rPr>
            <w:noProof/>
            <w:webHidden/>
            <w:sz w:val="24"/>
          </w:rPr>
          <w:fldChar w:fldCharType="separate"/>
        </w:r>
        <w:r w:rsidR="00DE223F" w:rsidRPr="00DE223F">
          <w:rPr>
            <w:noProof/>
            <w:webHidden/>
            <w:sz w:val="24"/>
          </w:rPr>
          <w:t>14</w:t>
        </w:r>
        <w:r w:rsidR="00DE223F" w:rsidRPr="00DE223F">
          <w:rPr>
            <w:noProof/>
            <w:webHidden/>
            <w:sz w:val="24"/>
          </w:rPr>
          <w:fldChar w:fldCharType="end"/>
        </w:r>
      </w:hyperlink>
    </w:p>
    <w:p w:rsidR="00DE223F" w:rsidRPr="00DE223F" w:rsidRDefault="0097132B" w:rsidP="00DE223F">
      <w:pPr>
        <w:pStyle w:val="21"/>
        <w:tabs>
          <w:tab w:val="right" w:leader="dot" w:pos="9344"/>
        </w:tabs>
        <w:spacing w:after="0" w:line="360" w:lineRule="auto"/>
        <w:rPr>
          <w:rFonts w:asciiTheme="minorHAnsi" w:eastAsiaTheme="minorEastAsia" w:hAnsiTheme="minorHAnsi" w:cstheme="minorBidi"/>
          <w:noProof/>
          <w:sz w:val="24"/>
        </w:rPr>
      </w:pPr>
      <w:hyperlink w:anchor="_Toc52273112" w:history="1">
        <w:r w:rsidR="00DE223F" w:rsidRPr="00DE223F">
          <w:rPr>
            <w:rStyle w:val="af6"/>
            <w:rFonts w:cs="Arial"/>
            <w:noProof/>
            <w:sz w:val="24"/>
          </w:rPr>
          <w:t>7.4 Способы крепления ОКЛ к поверхностям</w:t>
        </w:r>
        <w:r w:rsidR="00DE223F" w:rsidRPr="00DE223F">
          <w:rPr>
            <w:noProof/>
            <w:webHidden/>
            <w:sz w:val="24"/>
          </w:rPr>
          <w:tab/>
        </w:r>
        <w:r w:rsidR="00DE223F" w:rsidRPr="00DE223F">
          <w:rPr>
            <w:noProof/>
            <w:webHidden/>
            <w:sz w:val="24"/>
          </w:rPr>
          <w:fldChar w:fldCharType="begin"/>
        </w:r>
        <w:r w:rsidR="00DE223F" w:rsidRPr="00DE223F">
          <w:rPr>
            <w:noProof/>
            <w:webHidden/>
            <w:sz w:val="24"/>
          </w:rPr>
          <w:instrText xml:space="preserve"> PAGEREF _Toc52273112 \h </w:instrText>
        </w:r>
        <w:r w:rsidR="00DE223F" w:rsidRPr="00DE223F">
          <w:rPr>
            <w:noProof/>
            <w:webHidden/>
            <w:sz w:val="24"/>
          </w:rPr>
        </w:r>
        <w:r w:rsidR="00DE223F" w:rsidRPr="00DE223F">
          <w:rPr>
            <w:noProof/>
            <w:webHidden/>
            <w:sz w:val="24"/>
          </w:rPr>
          <w:fldChar w:fldCharType="separate"/>
        </w:r>
        <w:r w:rsidR="00DE223F" w:rsidRPr="00DE223F">
          <w:rPr>
            <w:noProof/>
            <w:webHidden/>
            <w:sz w:val="24"/>
          </w:rPr>
          <w:t>14</w:t>
        </w:r>
        <w:r w:rsidR="00DE223F" w:rsidRPr="00DE223F">
          <w:rPr>
            <w:noProof/>
            <w:webHidden/>
            <w:sz w:val="24"/>
          </w:rPr>
          <w:fldChar w:fldCharType="end"/>
        </w:r>
      </w:hyperlink>
    </w:p>
    <w:p w:rsidR="00DE223F" w:rsidRPr="00DE223F" w:rsidRDefault="0097132B" w:rsidP="00DE223F">
      <w:pPr>
        <w:pStyle w:val="21"/>
        <w:tabs>
          <w:tab w:val="right" w:leader="dot" w:pos="9344"/>
        </w:tabs>
        <w:spacing w:after="0" w:line="360" w:lineRule="auto"/>
        <w:rPr>
          <w:rFonts w:asciiTheme="minorHAnsi" w:eastAsiaTheme="minorEastAsia" w:hAnsiTheme="minorHAnsi" w:cstheme="minorBidi"/>
          <w:noProof/>
          <w:sz w:val="24"/>
        </w:rPr>
      </w:pPr>
      <w:hyperlink w:anchor="_Toc52273113" w:history="1">
        <w:r w:rsidR="00DE223F" w:rsidRPr="00DE223F">
          <w:rPr>
            <w:rStyle w:val="af6"/>
            <w:rFonts w:cs="Arial"/>
            <w:noProof/>
            <w:sz w:val="24"/>
          </w:rPr>
          <w:t>7.5 Протяжка кабелей в трубы</w:t>
        </w:r>
        <w:r w:rsidR="00DE223F" w:rsidRPr="00DE223F">
          <w:rPr>
            <w:noProof/>
            <w:webHidden/>
            <w:sz w:val="24"/>
          </w:rPr>
          <w:tab/>
        </w:r>
        <w:r w:rsidR="00DE223F" w:rsidRPr="00DE223F">
          <w:rPr>
            <w:noProof/>
            <w:webHidden/>
            <w:sz w:val="24"/>
          </w:rPr>
          <w:fldChar w:fldCharType="begin"/>
        </w:r>
        <w:r w:rsidR="00DE223F" w:rsidRPr="00DE223F">
          <w:rPr>
            <w:noProof/>
            <w:webHidden/>
            <w:sz w:val="24"/>
          </w:rPr>
          <w:instrText xml:space="preserve"> PAGEREF _Toc52273113 \h </w:instrText>
        </w:r>
        <w:r w:rsidR="00DE223F" w:rsidRPr="00DE223F">
          <w:rPr>
            <w:noProof/>
            <w:webHidden/>
            <w:sz w:val="24"/>
          </w:rPr>
        </w:r>
        <w:r w:rsidR="00DE223F" w:rsidRPr="00DE223F">
          <w:rPr>
            <w:noProof/>
            <w:webHidden/>
            <w:sz w:val="24"/>
          </w:rPr>
          <w:fldChar w:fldCharType="separate"/>
        </w:r>
        <w:r w:rsidR="00DE223F" w:rsidRPr="00DE223F">
          <w:rPr>
            <w:noProof/>
            <w:webHidden/>
            <w:sz w:val="24"/>
          </w:rPr>
          <w:t>15</w:t>
        </w:r>
        <w:r w:rsidR="00DE223F" w:rsidRPr="00DE223F">
          <w:rPr>
            <w:noProof/>
            <w:webHidden/>
            <w:sz w:val="24"/>
          </w:rPr>
          <w:fldChar w:fldCharType="end"/>
        </w:r>
      </w:hyperlink>
    </w:p>
    <w:p w:rsidR="00DE223F" w:rsidRPr="00DE223F" w:rsidRDefault="0097132B" w:rsidP="00DE223F">
      <w:pPr>
        <w:pStyle w:val="11"/>
        <w:tabs>
          <w:tab w:val="right" w:leader="dot" w:pos="9344"/>
        </w:tabs>
        <w:spacing w:after="0" w:line="360" w:lineRule="auto"/>
        <w:rPr>
          <w:rFonts w:asciiTheme="minorHAnsi" w:eastAsiaTheme="minorEastAsia" w:hAnsiTheme="minorHAnsi" w:cstheme="minorBidi"/>
          <w:noProof/>
          <w:sz w:val="24"/>
        </w:rPr>
      </w:pPr>
      <w:hyperlink w:anchor="_Toc52273114" w:history="1">
        <w:r w:rsidR="00DE223F" w:rsidRPr="00DE223F">
          <w:rPr>
            <w:rStyle w:val="af6"/>
            <w:rFonts w:eastAsiaTheme="majorEastAsia" w:cs="Arial"/>
            <w:noProof/>
            <w:sz w:val="24"/>
          </w:rPr>
          <w:t>8 Работы по монтажу ОКЛ</w:t>
        </w:r>
        <w:r w:rsidR="00DE223F" w:rsidRPr="00DE223F">
          <w:rPr>
            <w:noProof/>
            <w:webHidden/>
            <w:sz w:val="24"/>
          </w:rPr>
          <w:tab/>
        </w:r>
        <w:r w:rsidR="00DE223F" w:rsidRPr="00DE223F">
          <w:rPr>
            <w:noProof/>
            <w:webHidden/>
            <w:sz w:val="24"/>
          </w:rPr>
          <w:fldChar w:fldCharType="begin"/>
        </w:r>
        <w:r w:rsidR="00DE223F" w:rsidRPr="00DE223F">
          <w:rPr>
            <w:noProof/>
            <w:webHidden/>
            <w:sz w:val="24"/>
          </w:rPr>
          <w:instrText xml:space="preserve"> PAGEREF _Toc52273114 \h </w:instrText>
        </w:r>
        <w:r w:rsidR="00DE223F" w:rsidRPr="00DE223F">
          <w:rPr>
            <w:noProof/>
            <w:webHidden/>
            <w:sz w:val="24"/>
          </w:rPr>
        </w:r>
        <w:r w:rsidR="00DE223F" w:rsidRPr="00DE223F">
          <w:rPr>
            <w:noProof/>
            <w:webHidden/>
            <w:sz w:val="24"/>
          </w:rPr>
          <w:fldChar w:fldCharType="separate"/>
        </w:r>
        <w:r w:rsidR="00DE223F" w:rsidRPr="00DE223F">
          <w:rPr>
            <w:noProof/>
            <w:webHidden/>
            <w:sz w:val="24"/>
          </w:rPr>
          <w:t>16</w:t>
        </w:r>
        <w:r w:rsidR="00DE223F" w:rsidRPr="00DE223F">
          <w:rPr>
            <w:noProof/>
            <w:webHidden/>
            <w:sz w:val="24"/>
          </w:rPr>
          <w:fldChar w:fldCharType="end"/>
        </w:r>
      </w:hyperlink>
    </w:p>
    <w:p w:rsidR="00DE223F" w:rsidRPr="00DE223F" w:rsidRDefault="0097132B" w:rsidP="00DE223F">
      <w:pPr>
        <w:pStyle w:val="21"/>
        <w:tabs>
          <w:tab w:val="right" w:leader="dot" w:pos="9344"/>
        </w:tabs>
        <w:spacing w:after="0" w:line="360" w:lineRule="auto"/>
        <w:rPr>
          <w:rFonts w:asciiTheme="minorHAnsi" w:eastAsiaTheme="minorEastAsia" w:hAnsiTheme="minorHAnsi" w:cstheme="minorBidi"/>
          <w:noProof/>
          <w:sz w:val="24"/>
        </w:rPr>
      </w:pPr>
      <w:hyperlink w:anchor="_Toc52273115" w:history="1">
        <w:r w:rsidR="00DE223F" w:rsidRPr="00DE223F">
          <w:rPr>
            <w:rStyle w:val="af6"/>
            <w:rFonts w:cs="Arial"/>
            <w:noProof/>
            <w:sz w:val="24"/>
          </w:rPr>
          <w:t>8.1 Технологические особенности монтажа</w:t>
        </w:r>
        <w:r w:rsidR="00DE223F" w:rsidRPr="00DE223F">
          <w:rPr>
            <w:noProof/>
            <w:webHidden/>
            <w:sz w:val="24"/>
          </w:rPr>
          <w:tab/>
        </w:r>
        <w:r w:rsidR="00DE223F" w:rsidRPr="00DE223F">
          <w:rPr>
            <w:noProof/>
            <w:webHidden/>
            <w:sz w:val="24"/>
          </w:rPr>
          <w:fldChar w:fldCharType="begin"/>
        </w:r>
        <w:r w:rsidR="00DE223F" w:rsidRPr="00DE223F">
          <w:rPr>
            <w:noProof/>
            <w:webHidden/>
            <w:sz w:val="24"/>
          </w:rPr>
          <w:instrText xml:space="preserve"> PAGEREF _Toc52273115 \h </w:instrText>
        </w:r>
        <w:r w:rsidR="00DE223F" w:rsidRPr="00DE223F">
          <w:rPr>
            <w:noProof/>
            <w:webHidden/>
            <w:sz w:val="24"/>
          </w:rPr>
        </w:r>
        <w:r w:rsidR="00DE223F" w:rsidRPr="00DE223F">
          <w:rPr>
            <w:noProof/>
            <w:webHidden/>
            <w:sz w:val="24"/>
          </w:rPr>
          <w:fldChar w:fldCharType="separate"/>
        </w:r>
        <w:r w:rsidR="00DE223F" w:rsidRPr="00DE223F">
          <w:rPr>
            <w:noProof/>
            <w:webHidden/>
            <w:sz w:val="24"/>
          </w:rPr>
          <w:t>16</w:t>
        </w:r>
        <w:r w:rsidR="00DE223F" w:rsidRPr="00DE223F">
          <w:rPr>
            <w:noProof/>
            <w:webHidden/>
            <w:sz w:val="24"/>
          </w:rPr>
          <w:fldChar w:fldCharType="end"/>
        </w:r>
      </w:hyperlink>
    </w:p>
    <w:p w:rsidR="00DE223F" w:rsidRPr="00DE223F" w:rsidRDefault="0097132B" w:rsidP="00DE223F">
      <w:pPr>
        <w:pStyle w:val="21"/>
        <w:tabs>
          <w:tab w:val="right" w:leader="dot" w:pos="9344"/>
        </w:tabs>
        <w:spacing w:after="0" w:line="360" w:lineRule="auto"/>
        <w:rPr>
          <w:rFonts w:asciiTheme="minorHAnsi" w:eastAsiaTheme="minorEastAsia" w:hAnsiTheme="minorHAnsi" w:cstheme="minorBidi"/>
          <w:noProof/>
          <w:sz w:val="24"/>
        </w:rPr>
      </w:pPr>
      <w:hyperlink w:anchor="_Toc52273116" w:history="1">
        <w:r w:rsidR="00DE223F" w:rsidRPr="00DE223F">
          <w:rPr>
            <w:rStyle w:val="af6"/>
            <w:rFonts w:cs="Arial"/>
            <w:noProof/>
            <w:sz w:val="24"/>
          </w:rPr>
          <w:t>8.2 Характеристика кабеленесущих систем, используемых при монтаже</w:t>
        </w:r>
        <w:r w:rsidR="00DE223F" w:rsidRPr="00DE223F">
          <w:rPr>
            <w:noProof/>
            <w:webHidden/>
            <w:sz w:val="24"/>
          </w:rPr>
          <w:tab/>
        </w:r>
        <w:r w:rsidR="00DE223F" w:rsidRPr="00DE223F">
          <w:rPr>
            <w:noProof/>
            <w:webHidden/>
            <w:sz w:val="24"/>
          </w:rPr>
          <w:fldChar w:fldCharType="begin"/>
        </w:r>
        <w:r w:rsidR="00DE223F" w:rsidRPr="00DE223F">
          <w:rPr>
            <w:noProof/>
            <w:webHidden/>
            <w:sz w:val="24"/>
          </w:rPr>
          <w:instrText xml:space="preserve"> PAGEREF _Toc52273116 \h </w:instrText>
        </w:r>
        <w:r w:rsidR="00DE223F" w:rsidRPr="00DE223F">
          <w:rPr>
            <w:noProof/>
            <w:webHidden/>
            <w:sz w:val="24"/>
          </w:rPr>
        </w:r>
        <w:r w:rsidR="00DE223F" w:rsidRPr="00DE223F">
          <w:rPr>
            <w:noProof/>
            <w:webHidden/>
            <w:sz w:val="24"/>
          </w:rPr>
          <w:fldChar w:fldCharType="separate"/>
        </w:r>
        <w:r w:rsidR="00DE223F" w:rsidRPr="00DE223F">
          <w:rPr>
            <w:noProof/>
            <w:webHidden/>
            <w:sz w:val="24"/>
          </w:rPr>
          <w:t>16</w:t>
        </w:r>
        <w:r w:rsidR="00DE223F" w:rsidRPr="00DE223F">
          <w:rPr>
            <w:noProof/>
            <w:webHidden/>
            <w:sz w:val="24"/>
          </w:rPr>
          <w:fldChar w:fldCharType="end"/>
        </w:r>
      </w:hyperlink>
    </w:p>
    <w:p w:rsidR="00DE223F" w:rsidRPr="00DE223F" w:rsidRDefault="0097132B" w:rsidP="00DE223F">
      <w:pPr>
        <w:pStyle w:val="21"/>
        <w:tabs>
          <w:tab w:val="right" w:leader="dot" w:pos="9344"/>
        </w:tabs>
        <w:spacing w:after="0" w:line="360" w:lineRule="auto"/>
        <w:rPr>
          <w:rFonts w:asciiTheme="minorHAnsi" w:eastAsiaTheme="minorEastAsia" w:hAnsiTheme="minorHAnsi" w:cstheme="minorBidi"/>
          <w:noProof/>
          <w:sz w:val="24"/>
        </w:rPr>
      </w:pPr>
      <w:hyperlink w:anchor="_Toc52273117" w:history="1">
        <w:r w:rsidR="00DE223F" w:rsidRPr="00DE223F">
          <w:rPr>
            <w:rStyle w:val="af6"/>
            <w:rFonts w:cs="Arial"/>
            <w:noProof/>
            <w:sz w:val="24"/>
          </w:rPr>
          <w:t>8.3 Крепление кабелей к бетонным поверхностям</w:t>
        </w:r>
        <w:r w:rsidR="00DE223F" w:rsidRPr="00DE223F">
          <w:rPr>
            <w:noProof/>
            <w:webHidden/>
            <w:sz w:val="24"/>
          </w:rPr>
          <w:tab/>
        </w:r>
        <w:r w:rsidR="00DE223F" w:rsidRPr="00DE223F">
          <w:rPr>
            <w:noProof/>
            <w:webHidden/>
            <w:sz w:val="24"/>
          </w:rPr>
          <w:fldChar w:fldCharType="begin"/>
        </w:r>
        <w:r w:rsidR="00DE223F" w:rsidRPr="00DE223F">
          <w:rPr>
            <w:noProof/>
            <w:webHidden/>
            <w:sz w:val="24"/>
          </w:rPr>
          <w:instrText xml:space="preserve"> PAGEREF _Toc52273117 \h </w:instrText>
        </w:r>
        <w:r w:rsidR="00DE223F" w:rsidRPr="00DE223F">
          <w:rPr>
            <w:noProof/>
            <w:webHidden/>
            <w:sz w:val="24"/>
          </w:rPr>
        </w:r>
        <w:r w:rsidR="00DE223F" w:rsidRPr="00DE223F">
          <w:rPr>
            <w:noProof/>
            <w:webHidden/>
            <w:sz w:val="24"/>
          </w:rPr>
          <w:fldChar w:fldCharType="separate"/>
        </w:r>
        <w:r w:rsidR="00DE223F" w:rsidRPr="00DE223F">
          <w:rPr>
            <w:noProof/>
            <w:webHidden/>
            <w:sz w:val="24"/>
          </w:rPr>
          <w:t>18</w:t>
        </w:r>
        <w:r w:rsidR="00DE223F" w:rsidRPr="00DE223F">
          <w:rPr>
            <w:noProof/>
            <w:webHidden/>
            <w:sz w:val="24"/>
          </w:rPr>
          <w:fldChar w:fldCharType="end"/>
        </w:r>
      </w:hyperlink>
    </w:p>
    <w:p w:rsidR="00DE223F" w:rsidRPr="00DE223F" w:rsidRDefault="0097132B" w:rsidP="00DE223F">
      <w:pPr>
        <w:pStyle w:val="21"/>
        <w:tabs>
          <w:tab w:val="right" w:leader="dot" w:pos="9344"/>
        </w:tabs>
        <w:spacing w:after="0" w:line="360" w:lineRule="auto"/>
        <w:rPr>
          <w:rFonts w:asciiTheme="minorHAnsi" w:eastAsiaTheme="minorEastAsia" w:hAnsiTheme="minorHAnsi" w:cstheme="minorBidi"/>
          <w:noProof/>
          <w:sz w:val="24"/>
        </w:rPr>
      </w:pPr>
      <w:hyperlink w:anchor="_Toc52273118" w:history="1">
        <w:r w:rsidR="00DE223F" w:rsidRPr="00DE223F">
          <w:rPr>
            <w:rStyle w:val="af6"/>
            <w:rFonts w:cs="Arial"/>
            <w:noProof/>
            <w:sz w:val="24"/>
          </w:rPr>
          <w:t>8.4 Крепление кабелей к поверхностям из cэндвич-панелей</w:t>
        </w:r>
        <w:r w:rsidR="00DE223F" w:rsidRPr="00DE223F">
          <w:rPr>
            <w:noProof/>
            <w:webHidden/>
            <w:sz w:val="24"/>
          </w:rPr>
          <w:tab/>
        </w:r>
        <w:r w:rsidR="00DE223F" w:rsidRPr="00DE223F">
          <w:rPr>
            <w:noProof/>
            <w:webHidden/>
            <w:sz w:val="24"/>
          </w:rPr>
          <w:fldChar w:fldCharType="begin"/>
        </w:r>
        <w:r w:rsidR="00DE223F" w:rsidRPr="00DE223F">
          <w:rPr>
            <w:noProof/>
            <w:webHidden/>
            <w:sz w:val="24"/>
          </w:rPr>
          <w:instrText xml:space="preserve"> PAGEREF _Toc52273118 \h </w:instrText>
        </w:r>
        <w:r w:rsidR="00DE223F" w:rsidRPr="00DE223F">
          <w:rPr>
            <w:noProof/>
            <w:webHidden/>
            <w:sz w:val="24"/>
          </w:rPr>
        </w:r>
        <w:r w:rsidR="00DE223F" w:rsidRPr="00DE223F">
          <w:rPr>
            <w:noProof/>
            <w:webHidden/>
            <w:sz w:val="24"/>
          </w:rPr>
          <w:fldChar w:fldCharType="separate"/>
        </w:r>
        <w:r w:rsidR="00DE223F" w:rsidRPr="00DE223F">
          <w:rPr>
            <w:noProof/>
            <w:webHidden/>
            <w:sz w:val="24"/>
          </w:rPr>
          <w:t>22</w:t>
        </w:r>
        <w:r w:rsidR="00DE223F" w:rsidRPr="00DE223F">
          <w:rPr>
            <w:noProof/>
            <w:webHidden/>
            <w:sz w:val="24"/>
          </w:rPr>
          <w:fldChar w:fldCharType="end"/>
        </w:r>
      </w:hyperlink>
    </w:p>
    <w:p w:rsidR="00DE223F" w:rsidRPr="00DE223F" w:rsidRDefault="0097132B" w:rsidP="00DE223F">
      <w:pPr>
        <w:pStyle w:val="21"/>
        <w:tabs>
          <w:tab w:val="right" w:leader="dot" w:pos="9344"/>
        </w:tabs>
        <w:spacing w:after="0" w:line="360" w:lineRule="auto"/>
        <w:rPr>
          <w:rFonts w:asciiTheme="minorHAnsi" w:eastAsiaTheme="minorEastAsia" w:hAnsiTheme="minorHAnsi" w:cstheme="minorBidi"/>
          <w:noProof/>
          <w:sz w:val="24"/>
        </w:rPr>
      </w:pPr>
      <w:hyperlink w:anchor="_Toc52273119" w:history="1">
        <w:r w:rsidR="00DE223F" w:rsidRPr="00DE223F">
          <w:rPr>
            <w:rStyle w:val="af6"/>
            <w:rFonts w:cs="Arial"/>
            <w:noProof/>
            <w:sz w:val="24"/>
          </w:rPr>
          <w:t>8.5 Крепление кабелей к поверхностям из ГКЛ и ГВЛ</w:t>
        </w:r>
        <w:r w:rsidR="00DE223F" w:rsidRPr="00DE223F">
          <w:rPr>
            <w:noProof/>
            <w:webHidden/>
            <w:sz w:val="24"/>
          </w:rPr>
          <w:tab/>
        </w:r>
        <w:r w:rsidR="00DE223F" w:rsidRPr="00DE223F">
          <w:rPr>
            <w:noProof/>
            <w:webHidden/>
            <w:sz w:val="24"/>
          </w:rPr>
          <w:fldChar w:fldCharType="begin"/>
        </w:r>
        <w:r w:rsidR="00DE223F" w:rsidRPr="00DE223F">
          <w:rPr>
            <w:noProof/>
            <w:webHidden/>
            <w:sz w:val="24"/>
          </w:rPr>
          <w:instrText xml:space="preserve"> PAGEREF _Toc52273119 \h </w:instrText>
        </w:r>
        <w:r w:rsidR="00DE223F" w:rsidRPr="00DE223F">
          <w:rPr>
            <w:noProof/>
            <w:webHidden/>
            <w:sz w:val="24"/>
          </w:rPr>
        </w:r>
        <w:r w:rsidR="00DE223F" w:rsidRPr="00DE223F">
          <w:rPr>
            <w:noProof/>
            <w:webHidden/>
            <w:sz w:val="24"/>
          </w:rPr>
          <w:fldChar w:fldCharType="separate"/>
        </w:r>
        <w:r w:rsidR="00DE223F" w:rsidRPr="00DE223F">
          <w:rPr>
            <w:noProof/>
            <w:webHidden/>
            <w:sz w:val="24"/>
          </w:rPr>
          <w:t>23</w:t>
        </w:r>
        <w:r w:rsidR="00DE223F" w:rsidRPr="00DE223F">
          <w:rPr>
            <w:noProof/>
            <w:webHidden/>
            <w:sz w:val="24"/>
          </w:rPr>
          <w:fldChar w:fldCharType="end"/>
        </w:r>
      </w:hyperlink>
    </w:p>
    <w:p w:rsidR="00DE223F" w:rsidRPr="00DE223F" w:rsidRDefault="0097132B" w:rsidP="00DE223F">
      <w:pPr>
        <w:pStyle w:val="21"/>
        <w:tabs>
          <w:tab w:val="right" w:leader="dot" w:pos="9344"/>
        </w:tabs>
        <w:spacing w:after="0" w:line="360" w:lineRule="auto"/>
        <w:rPr>
          <w:rFonts w:asciiTheme="minorHAnsi" w:eastAsiaTheme="minorEastAsia" w:hAnsiTheme="minorHAnsi" w:cstheme="minorBidi"/>
          <w:noProof/>
          <w:sz w:val="24"/>
        </w:rPr>
      </w:pPr>
      <w:hyperlink w:anchor="_Toc52273120" w:history="1">
        <w:r w:rsidR="00DE223F" w:rsidRPr="00DE223F">
          <w:rPr>
            <w:rStyle w:val="af6"/>
            <w:rFonts w:cs="Arial"/>
            <w:noProof/>
            <w:sz w:val="24"/>
          </w:rPr>
          <w:t>8.6 Монтаж ОКЛ по деревянным конструкциям</w:t>
        </w:r>
        <w:r w:rsidR="00DE223F" w:rsidRPr="00DE223F">
          <w:rPr>
            <w:noProof/>
            <w:webHidden/>
            <w:sz w:val="24"/>
          </w:rPr>
          <w:tab/>
        </w:r>
        <w:r w:rsidR="00DE223F" w:rsidRPr="00DE223F">
          <w:rPr>
            <w:noProof/>
            <w:webHidden/>
            <w:sz w:val="24"/>
          </w:rPr>
          <w:fldChar w:fldCharType="begin"/>
        </w:r>
        <w:r w:rsidR="00DE223F" w:rsidRPr="00DE223F">
          <w:rPr>
            <w:noProof/>
            <w:webHidden/>
            <w:sz w:val="24"/>
          </w:rPr>
          <w:instrText xml:space="preserve"> PAGEREF _Toc52273120 \h </w:instrText>
        </w:r>
        <w:r w:rsidR="00DE223F" w:rsidRPr="00DE223F">
          <w:rPr>
            <w:noProof/>
            <w:webHidden/>
            <w:sz w:val="24"/>
          </w:rPr>
        </w:r>
        <w:r w:rsidR="00DE223F" w:rsidRPr="00DE223F">
          <w:rPr>
            <w:noProof/>
            <w:webHidden/>
            <w:sz w:val="24"/>
          </w:rPr>
          <w:fldChar w:fldCharType="separate"/>
        </w:r>
        <w:r w:rsidR="00DE223F" w:rsidRPr="00DE223F">
          <w:rPr>
            <w:noProof/>
            <w:webHidden/>
            <w:sz w:val="24"/>
          </w:rPr>
          <w:t>24</w:t>
        </w:r>
        <w:r w:rsidR="00DE223F" w:rsidRPr="00DE223F">
          <w:rPr>
            <w:noProof/>
            <w:webHidden/>
            <w:sz w:val="24"/>
          </w:rPr>
          <w:fldChar w:fldCharType="end"/>
        </w:r>
      </w:hyperlink>
    </w:p>
    <w:p w:rsidR="00DE223F" w:rsidRPr="00DE223F" w:rsidRDefault="0097132B" w:rsidP="00DE223F">
      <w:pPr>
        <w:pStyle w:val="21"/>
        <w:tabs>
          <w:tab w:val="right" w:leader="dot" w:pos="9344"/>
        </w:tabs>
        <w:spacing w:after="0" w:line="360" w:lineRule="auto"/>
        <w:rPr>
          <w:rFonts w:asciiTheme="minorHAnsi" w:eastAsiaTheme="minorEastAsia" w:hAnsiTheme="minorHAnsi" w:cstheme="minorBidi"/>
          <w:noProof/>
          <w:sz w:val="24"/>
        </w:rPr>
      </w:pPr>
      <w:hyperlink w:anchor="_Toc52273121" w:history="1">
        <w:r w:rsidR="00DE223F" w:rsidRPr="00DE223F">
          <w:rPr>
            <w:rStyle w:val="af6"/>
            <w:rFonts w:cs="Arial"/>
            <w:noProof/>
            <w:sz w:val="24"/>
          </w:rPr>
          <w:t>8.7 Монтаж ОКЛ по стальному тросу</w:t>
        </w:r>
        <w:r w:rsidR="00DE223F" w:rsidRPr="00DE223F">
          <w:rPr>
            <w:noProof/>
            <w:webHidden/>
            <w:sz w:val="24"/>
          </w:rPr>
          <w:tab/>
        </w:r>
        <w:r w:rsidR="00DE223F" w:rsidRPr="00DE223F">
          <w:rPr>
            <w:noProof/>
            <w:webHidden/>
            <w:sz w:val="24"/>
          </w:rPr>
          <w:fldChar w:fldCharType="begin"/>
        </w:r>
        <w:r w:rsidR="00DE223F" w:rsidRPr="00DE223F">
          <w:rPr>
            <w:noProof/>
            <w:webHidden/>
            <w:sz w:val="24"/>
          </w:rPr>
          <w:instrText xml:space="preserve"> PAGEREF _Toc52273121 \h </w:instrText>
        </w:r>
        <w:r w:rsidR="00DE223F" w:rsidRPr="00DE223F">
          <w:rPr>
            <w:noProof/>
            <w:webHidden/>
            <w:sz w:val="24"/>
          </w:rPr>
        </w:r>
        <w:r w:rsidR="00DE223F" w:rsidRPr="00DE223F">
          <w:rPr>
            <w:noProof/>
            <w:webHidden/>
            <w:sz w:val="24"/>
          </w:rPr>
          <w:fldChar w:fldCharType="separate"/>
        </w:r>
        <w:r w:rsidR="00DE223F" w:rsidRPr="00DE223F">
          <w:rPr>
            <w:noProof/>
            <w:webHidden/>
            <w:sz w:val="24"/>
          </w:rPr>
          <w:t>25</w:t>
        </w:r>
        <w:r w:rsidR="00DE223F" w:rsidRPr="00DE223F">
          <w:rPr>
            <w:noProof/>
            <w:webHidden/>
            <w:sz w:val="24"/>
          </w:rPr>
          <w:fldChar w:fldCharType="end"/>
        </w:r>
      </w:hyperlink>
    </w:p>
    <w:p w:rsidR="00DE223F" w:rsidRPr="00DE223F" w:rsidRDefault="0097132B" w:rsidP="00DE223F">
      <w:pPr>
        <w:pStyle w:val="21"/>
        <w:tabs>
          <w:tab w:val="right" w:leader="dot" w:pos="9344"/>
        </w:tabs>
        <w:spacing w:after="0" w:line="360" w:lineRule="auto"/>
        <w:rPr>
          <w:rFonts w:asciiTheme="minorHAnsi" w:eastAsiaTheme="minorEastAsia" w:hAnsiTheme="minorHAnsi" w:cstheme="minorBidi"/>
          <w:noProof/>
          <w:sz w:val="24"/>
        </w:rPr>
      </w:pPr>
      <w:hyperlink w:anchor="_Toc52273122" w:history="1">
        <w:r w:rsidR="00DE223F" w:rsidRPr="00DE223F">
          <w:rPr>
            <w:rStyle w:val="af6"/>
            <w:rFonts w:cs="Arial"/>
            <w:noProof/>
            <w:sz w:val="24"/>
          </w:rPr>
          <w:t>8.8 Крепление кабелей в обхват горизонтальных металлических конструкций</w:t>
        </w:r>
        <w:r w:rsidR="00DE223F" w:rsidRPr="00DE223F">
          <w:rPr>
            <w:noProof/>
            <w:webHidden/>
            <w:sz w:val="24"/>
          </w:rPr>
          <w:tab/>
        </w:r>
        <w:r w:rsidR="00DE223F" w:rsidRPr="00DE223F">
          <w:rPr>
            <w:noProof/>
            <w:webHidden/>
            <w:sz w:val="24"/>
          </w:rPr>
          <w:fldChar w:fldCharType="begin"/>
        </w:r>
        <w:r w:rsidR="00DE223F" w:rsidRPr="00DE223F">
          <w:rPr>
            <w:noProof/>
            <w:webHidden/>
            <w:sz w:val="24"/>
          </w:rPr>
          <w:instrText xml:space="preserve"> PAGEREF _Toc52273122 \h </w:instrText>
        </w:r>
        <w:r w:rsidR="00DE223F" w:rsidRPr="00DE223F">
          <w:rPr>
            <w:noProof/>
            <w:webHidden/>
            <w:sz w:val="24"/>
          </w:rPr>
        </w:r>
        <w:r w:rsidR="00DE223F" w:rsidRPr="00DE223F">
          <w:rPr>
            <w:noProof/>
            <w:webHidden/>
            <w:sz w:val="24"/>
          </w:rPr>
          <w:fldChar w:fldCharType="separate"/>
        </w:r>
        <w:r w:rsidR="00DE223F" w:rsidRPr="00DE223F">
          <w:rPr>
            <w:noProof/>
            <w:webHidden/>
            <w:sz w:val="24"/>
          </w:rPr>
          <w:t>25</w:t>
        </w:r>
        <w:r w:rsidR="00DE223F" w:rsidRPr="00DE223F">
          <w:rPr>
            <w:noProof/>
            <w:webHidden/>
            <w:sz w:val="24"/>
          </w:rPr>
          <w:fldChar w:fldCharType="end"/>
        </w:r>
      </w:hyperlink>
    </w:p>
    <w:p w:rsidR="00DE223F" w:rsidRPr="00DE223F" w:rsidRDefault="0097132B" w:rsidP="00DE223F">
      <w:pPr>
        <w:pStyle w:val="21"/>
        <w:tabs>
          <w:tab w:val="right" w:leader="dot" w:pos="9344"/>
        </w:tabs>
        <w:spacing w:after="0" w:line="360" w:lineRule="auto"/>
        <w:rPr>
          <w:rFonts w:asciiTheme="minorHAnsi" w:eastAsiaTheme="minorEastAsia" w:hAnsiTheme="minorHAnsi" w:cstheme="minorBidi"/>
          <w:noProof/>
          <w:sz w:val="24"/>
        </w:rPr>
      </w:pPr>
      <w:hyperlink w:anchor="_Toc52273123" w:history="1">
        <w:r w:rsidR="00DE223F" w:rsidRPr="00DE223F">
          <w:rPr>
            <w:rStyle w:val="af6"/>
            <w:rFonts w:cs="Arial"/>
            <w:noProof/>
            <w:sz w:val="24"/>
          </w:rPr>
          <w:t>8.9 Опуски по шпилькам</w:t>
        </w:r>
        <w:r w:rsidR="00DE223F" w:rsidRPr="00DE223F">
          <w:rPr>
            <w:noProof/>
            <w:webHidden/>
            <w:sz w:val="24"/>
          </w:rPr>
          <w:tab/>
        </w:r>
        <w:r w:rsidR="00DE223F" w:rsidRPr="00DE223F">
          <w:rPr>
            <w:noProof/>
            <w:webHidden/>
            <w:sz w:val="24"/>
          </w:rPr>
          <w:fldChar w:fldCharType="begin"/>
        </w:r>
        <w:r w:rsidR="00DE223F" w:rsidRPr="00DE223F">
          <w:rPr>
            <w:noProof/>
            <w:webHidden/>
            <w:sz w:val="24"/>
          </w:rPr>
          <w:instrText xml:space="preserve"> PAGEREF _Toc52273123 \h </w:instrText>
        </w:r>
        <w:r w:rsidR="00DE223F" w:rsidRPr="00DE223F">
          <w:rPr>
            <w:noProof/>
            <w:webHidden/>
            <w:sz w:val="24"/>
          </w:rPr>
        </w:r>
        <w:r w:rsidR="00DE223F" w:rsidRPr="00DE223F">
          <w:rPr>
            <w:noProof/>
            <w:webHidden/>
            <w:sz w:val="24"/>
          </w:rPr>
          <w:fldChar w:fldCharType="separate"/>
        </w:r>
        <w:r w:rsidR="00DE223F" w:rsidRPr="00DE223F">
          <w:rPr>
            <w:noProof/>
            <w:webHidden/>
            <w:sz w:val="24"/>
          </w:rPr>
          <w:t>25</w:t>
        </w:r>
        <w:r w:rsidR="00DE223F" w:rsidRPr="00DE223F">
          <w:rPr>
            <w:noProof/>
            <w:webHidden/>
            <w:sz w:val="24"/>
          </w:rPr>
          <w:fldChar w:fldCharType="end"/>
        </w:r>
      </w:hyperlink>
    </w:p>
    <w:p w:rsidR="00DE223F" w:rsidRPr="00DE223F" w:rsidRDefault="0097132B" w:rsidP="00DE223F">
      <w:pPr>
        <w:pStyle w:val="21"/>
        <w:tabs>
          <w:tab w:val="right" w:leader="dot" w:pos="9344"/>
        </w:tabs>
        <w:spacing w:after="0" w:line="360" w:lineRule="auto"/>
        <w:rPr>
          <w:rFonts w:asciiTheme="minorHAnsi" w:eastAsiaTheme="minorEastAsia" w:hAnsiTheme="minorHAnsi" w:cstheme="minorBidi"/>
          <w:noProof/>
          <w:sz w:val="24"/>
        </w:rPr>
      </w:pPr>
      <w:hyperlink w:anchor="_Toc52273124" w:history="1">
        <w:r w:rsidR="00DE223F" w:rsidRPr="00DE223F">
          <w:rPr>
            <w:rStyle w:val="af6"/>
            <w:rFonts w:cs="Arial"/>
            <w:noProof/>
            <w:sz w:val="24"/>
          </w:rPr>
          <w:t>8.10 Монтаж огнестойких распределительных коробок</w:t>
        </w:r>
        <w:r w:rsidR="00DE223F" w:rsidRPr="00DE223F">
          <w:rPr>
            <w:noProof/>
            <w:webHidden/>
            <w:sz w:val="24"/>
          </w:rPr>
          <w:tab/>
        </w:r>
        <w:r w:rsidR="00DE223F" w:rsidRPr="00DE223F">
          <w:rPr>
            <w:noProof/>
            <w:webHidden/>
            <w:sz w:val="24"/>
          </w:rPr>
          <w:fldChar w:fldCharType="begin"/>
        </w:r>
        <w:r w:rsidR="00DE223F" w:rsidRPr="00DE223F">
          <w:rPr>
            <w:noProof/>
            <w:webHidden/>
            <w:sz w:val="24"/>
          </w:rPr>
          <w:instrText xml:space="preserve"> PAGEREF _Toc52273124 \h </w:instrText>
        </w:r>
        <w:r w:rsidR="00DE223F" w:rsidRPr="00DE223F">
          <w:rPr>
            <w:noProof/>
            <w:webHidden/>
            <w:sz w:val="24"/>
          </w:rPr>
        </w:r>
        <w:r w:rsidR="00DE223F" w:rsidRPr="00DE223F">
          <w:rPr>
            <w:noProof/>
            <w:webHidden/>
            <w:sz w:val="24"/>
          </w:rPr>
          <w:fldChar w:fldCharType="separate"/>
        </w:r>
        <w:r w:rsidR="00DE223F" w:rsidRPr="00DE223F">
          <w:rPr>
            <w:noProof/>
            <w:webHidden/>
            <w:sz w:val="24"/>
          </w:rPr>
          <w:t>26</w:t>
        </w:r>
        <w:r w:rsidR="00DE223F" w:rsidRPr="00DE223F">
          <w:rPr>
            <w:noProof/>
            <w:webHidden/>
            <w:sz w:val="24"/>
          </w:rPr>
          <w:fldChar w:fldCharType="end"/>
        </w:r>
      </w:hyperlink>
    </w:p>
    <w:p w:rsidR="00DE223F" w:rsidRPr="00DE223F" w:rsidRDefault="0097132B" w:rsidP="00DE223F">
      <w:pPr>
        <w:pStyle w:val="11"/>
        <w:tabs>
          <w:tab w:val="right" w:leader="dot" w:pos="9344"/>
        </w:tabs>
        <w:spacing w:after="0" w:line="360" w:lineRule="auto"/>
        <w:rPr>
          <w:rFonts w:asciiTheme="minorHAnsi" w:eastAsiaTheme="minorEastAsia" w:hAnsiTheme="minorHAnsi" w:cstheme="minorBidi"/>
          <w:noProof/>
          <w:sz w:val="24"/>
        </w:rPr>
      </w:pPr>
      <w:hyperlink w:anchor="_Toc52273125" w:history="1">
        <w:r w:rsidR="00DE223F" w:rsidRPr="00DE223F">
          <w:rPr>
            <w:rStyle w:val="af6"/>
            <w:rFonts w:cs="Arial"/>
            <w:noProof/>
            <w:sz w:val="24"/>
          </w:rPr>
          <w:t>9 Дополнительная информация</w:t>
        </w:r>
        <w:r w:rsidR="00DE223F" w:rsidRPr="00DE223F">
          <w:rPr>
            <w:noProof/>
            <w:webHidden/>
            <w:sz w:val="24"/>
          </w:rPr>
          <w:tab/>
        </w:r>
        <w:r w:rsidR="00DE223F" w:rsidRPr="00DE223F">
          <w:rPr>
            <w:noProof/>
            <w:webHidden/>
            <w:sz w:val="24"/>
          </w:rPr>
          <w:fldChar w:fldCharType="begin"/>
        </w:r>
        <w:r w:rsidR="00DE223F" w:rsidRPr="00DE223F">
          <w:rPr>
            <w:noProof/>
            <w:webHidden/>
            <w:sz w:val="24"/>
          </w:rPr>
          <w:instrText xml:space="preserve"> PAGEREF _Toc52273125 \h </w:instrText>
        </w:r>
        <w:r w:rsidR="00DE223F" w:rsidRPr="00DE223F">
          <w:rPr>
            <w:noProof/>
            <w:webHidden/>
            <w:sz w:val="24"/>
          </w:rPr>
        </w:r>
        <w:r w:rsidR="00DE223F" w:rsidRPr="00DE223F">
          <w:rPr>
            <w:noProof/>
            <w:webHidden/>
            <w:sz w:val="24"/>
          </w:rPr>
          <w:fldChar w:fldCharType="separate"/>
        </w:r>
        <w:r w:rsidR="00DE223F" w:rsidRPr="00DE223F">
          <w:rPr>
            <w:noProof/>
            <w:webHidden/>
            <w:sz w:val="24"/>
          </w:rPr>
          <w:t>27</w:t>
        </w:r>
        <w:r w:rsidR="00DE223F" w:rsidRPr="00DE223F">
          <w:rPr>
            <w:noProof/>
            <w:webHidden/>
            <w:sz w:val="24"/>
          </w:rPr>
          <w:fldChar w:fldCharType="end"/>
        </w:r>
      </w:hyperlink>
    </w:p>
    <w:p w:rsidR="00FF2CBB" w:rsidRDefault="00DE223F" w:rsidP="00DE223F">
      <w:pPr>
        <w:spacing w:line="360" w:lineRule="auto"/>
        <w:ind w:right="142"/>
        <w:rPr>
          <w:rFonts w:cs="Arial"/>
          <w:spacing w:val="-4"/>
          <w:sz w:val="24"/>
        </w:rPr>
      </w:pPr>
      <w:r w:rsidRPr="00DE223F">
        <w:rPr>
          <w:rFonts w:cs="Arial"/>
          <w:spacing w:val="-4"/>
          <w:sz w:val="24"/>
        </w:rPr>
        <w:fldChar w:fldCharType="end"/>
      </w:r>
    </w:p>
    <w:p w:rsidR="00DB08D5" w:rsidRDefault="00DB08D5" w:rsidP="005B279C">
      <w:pPr>
        <w:ind w:right="142"/>
        <w:rPr>
          <w:rFonts w:cs="Arial"/>
          <w:spacing w:val="-4"/>
          <w:sz w:val="24"/>
        </w:rPr>
      </w:pPr>
    </w:p>
    <w:p w:rsidR="00325C8E" w:rsidRPr="000D1CCF" w:rsidRDefault="00325C8E" w:rsidP="005B279C">
      <w:pPr>
        <w:ind w:firstLine="851"/>
        <w:rPr>
          <w:rFonts w:ascii="Verdana" w:hAnsi="Verdana" w:cs="Arial"/>
          <w:spacing w:val="-4"/>
          <w:sz w:val="20"/>
          <w:szCs w:val="20"/>
        </w:rPr>
      </w:pPr>
      <w:r w:rsidRPr="000D1CCF">
        <w:rPr>
          <w:rFonts w:ascii="Verdana" w:hAnsi="Verdana"/>
          <w:spacing w:val="-4"/>
          <w:sz w:val="14"/>
          <w:szCs w:val="14"/>
        </w:rPr>
        <w:br w:type="page"/>
      </w:r>
      <w:bookmarkEnd w:id="0"/>
    </w:p>
    <w:p w:rsidR="00A0287A" w:rsidRPr="00857064" w:rsidRDefault="00E608C7" w:rsidP="004753F4">
      <w:pPr>
        <w:pStyle w:val="1"/>
        <w:spacing w:before="0" w:after="0"/>
        <w:ind w:right="423"/>
        <w:jc w:val="center"/>
        <w:rPr>
          <w:rFonts w:ascii="Arial" w:hAnsi="Arial" w:cs="Arial"/>
        </w:rPr>
      </w:pPr>
      <w:bookmarkStart w:id="2" w:name="_Toc48726501"/>
      <w:bookmarkStart w:id="3" w:name="_Toc49239562"/>
      <w:bookmarkStart w:id="4" w:name="_Toc49345795"/>
      <w:bookmarkStart w:id="5" w:name="_Toc49419683"/>
      <w:bookmarkStart w:id="6" w:name="_Toc49526118"/>
      <w:bookmarkStart w:id="7" w:name="_Toc50464529"/>
      <w:bookmarkStart w:id="8" w:name="_Toc51254524"/>
      <w:bookmarkStart w:id="9" w:name="_Toc52273102"/>
      <w:r w:rsidRPr="00857064">
        <w:rPr>
          <w:rFonts w:ascii="Arial" w:hAnsi="Arial" w:cs="Arial"/>
        </w:rPr>
        <w:lastRenderedPageBreak/>
        <w:t xml:space="preserve">1 </w:t>
      </w:r>
      <w:bookmarkEnd w:id="2"/>
      <w:r w:rsidR="00641196">
        <w:rPr>
          <w:rFonts w:ascii="Arial" w:hAnsi="Arial" w:cs="Arial"/>
        </w:rPr>
        <w:t>Общие положения</w:t>
      </w:r>
      <w:bookmarkEnd w:id="3"/>
      <w:bookmarkEnd w:id="4"/>
      <w:bookmarkEnd w:id="5"/>
      <w:bookmarkEnd w:id="6"/>
      <w:bookmarkEnd w:id="7"/>
      <w:bookmarkEnd w:id="8"/>
      <w:bookmarkEnd w:id="9"/>
    </w:p>
    <w:p w:rsidR="00A0287A" w:rsidRDefault="00A0287A" w:rsidP="00007B5B">
      <w:pPr>
        <w:ind w:firstLine="709"/>
        <w:rPr>
          <w:rFonts w:cs="Arial"/>
          <w:bCs/>
          <w:sz w:val="24"/>
        </w:rPr>
      </w:pPr>
    </w:p>
    <w:p w:rsidR="00007B5B" w:rsidRPr="00395514" w:rsidRDefault="00007B5B" w:rsidP="00007B5B">
      <w:pPr>
        <w:spacing w:line="360" w:lineRule="auto"/>
        <w:ind w:firstLine="709"/>
        <w:rPr>
          <w:rFonts w:cs="Arial"/>
          <w:bCs/>
          <w:sz w:val="24"/>
        </w:rPr>
      </w:pPr>
    </w:p>
    <w:p w:rsidR="00641196" w:rsidRDefault="00663F10" w:rsidP="00460AD7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>
        <w:rPr>
          <w:rFonts w:cs="Arial"/>
          <w:sz w:val="24"/>
        </w:rPr>
        <w:t xml:space="preserve">1.1 </w:t>
      </w:r>
      <w:r w:rsidR="00641196">
        <w:rPr>
          <w:rFonts w:cs="Arial"/>
          <w:sz w:val="24"/>
        </w:rPr>
        <w:t xml:space="preserve">Перед </w:t>
      </w:r>
      <w:r w:rsidR="00641196" w:rsidRPr="00641196">
        <w:rPr>
          <w:rFonts w:cs="Arial"/>
          <w:sz w:val="24"/>
        </w:rPr>
        <w:t xml:space="preserve">проектированием и монтажом необходимо проверить в сертификате или в каталоге ОКЛ </w:t>
      </w:r>
      <w:r w:rsidR="00F4721B" w:rsidRPr="00F4721B">
        <w:rPr>
          <w:rFonts w:cs="Arial"/>
          <w:sz w:val="24"/>
        </w:rPr>
        <w:t>«ЛуисОКЛ»</w:t>
      </w:r>
      <w:r w:rsidR="00641196" w:rsidRPr="00641196">
        <w:rPr>
          <w:rFonts w:cs="Arial"/>
          <w:sz w:val="24"/>
        </w:rPr>
        <w:t xml:space="preserve"> </w:t>
      </w:r>
      <w:r w:rsidRPr="00663F10">
        <w:rPr>
          <w:rFonts w:cs="Arial"/>
          <w:sz w:val="24"/>
        </w:rPr>
        <w:t xml:space="preserve">наличие </w:t>
      </w:r>
      <w:r w:rsidR="00641196" w:rsidRPr="00641196">
        <w:rPr>
          <w:rFonts w:cs="Arial"/>
          <w:sz w:val="24"/>
        </w:rPr>
        <w:t>планируемого решения.</w:t>
      </w:r>
    </w:p>
    <w:p w:rsidR="00460AD7" w:rsidRDefault="00460AD7" w:rsidP="00460AD7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</w:p>
    <w:p w:rsidR="00641196" w:rsidRDefault="00663F10" w:rsidP="00460AD7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 w:rsidRPr="00663F10">
        <w:rPr>
          <w:rFonts w:cs="Arial"/>
          <w:sz w:val="24"/>
        </w:rPr>
        <w:t xml:space="preserve">1.2 </w:t>
      </w:r>
      <w:r w:rsidR="00641196" w:rsidRPr="00641196">
        <w:rPr>
          <w:rFonts w:cs="Arial"/>
          <w:sz w:val="24"/>
        </w:rPr>
        <w:t>Производитель имеет право внос</w:t>
      </w:r>
      <w:r w:rsidR="00641196">
        <w:rPr>
          <w:rFonts w:cs="Arial"/>
          <w:sz w:val="24"/>
        </w:rPr>
        <w:t xml:space="preserve">ить изменения в рассматриваемые </w:t>
      </w:r>
      <w:r w:rsidR="00641196" w:rsidRPr="00641196">
        <w:rPr>
          <w:rFonts w:cs="Arial"/>
          <w:sz w:val="24"/>
        </w:rPr>
        <w:t>решения и состав линий ОКЛ</w:t>
      </w:r>
      <w:r w:rsidR="00CF32B9">
        <w:rPr>
          <w:rFonts w:cs="Arial"/>
          <w:sz w:val="24"/>
        </w:rPr>
        <w:t xml:space="preserve"> </w:t>
      </w:r>
      <w:r w:rsidR="00CF32B9" w:rsidRPr="00CF32B9">
        <w:rPr>
          <w:rFonts w:cs="Arial"/>
          <w:sz w:val="24"/>
        </w:rPr>
        <w:t>«ЛуисОКЛ»</w:t>
      </w:r>
      <w:r w:rsidR="00CF32B9">
        <w:rPr>
          <w:rFonts w:cs="Arial"/>
          <w:sz w:val="24"/>
        </w:rPr>
        <w:t>.</w:t>
      </w:r>
    </w:p>
    <w:p w:rsidR="00460AD7" w:rsidRDefault="00460AD7" w:rsidP="00460AD7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</w:p>
    <w:p w:rsidR="00A0287A" w:rsidRPr="00395514" w:rsidRDefault="00807136" w:rsidP="00460AD7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 w:rsidRPr="00395514">
        <w:rPr>
          <w:rFonts w:cs="Arial"/>
          <w:sz w:val="24"/>
        </w:rPr>
        <w:t>1.</w:t>
      </w:r>
      <w:r w:rsidR="00663F10">
        <w:rPr>
          <w:rFonts w:cs="Arial"/>
          <w:sz w:val="24"/>
        </w:rPr>
        <w:t>3</w:t>
      </w:r>
      <w:r w:rsidR="00CF32B9" w:rsidRPr="00CF32B9">
        <w:rPr>
          <w:rFonts w:cs="Arial"/>
          <w:sz w:val="24"/>
        </w:rPr>
        <w:t xml:space="preserve"> Настоящее руководство по монтажу (далее по тексту – Руководство) устанавливает состав, правила монтажа и варианты исполнения огнестойких кабельных линий и электропроводок систем противопожарной защиты «</w:t>
      </w:r>
      <w:r w:rsidR="00E3275E" w:rsidRPr="00E3275E">
        <w:rPr>
          <w:rFonts w:cs="Arial"/>
          <w:sz w:val="24"/>
        </w:rPr>
        <w:t>ЛуисОКЛ</w:t>
      </w:r>
      <w:r w:rsidR="00CF32B9" w:rsidRPr="00CF32B9">
        <w:rPr>
          <w:rFonts w:cs="Arial"/>
          <w:sz w:val="24"/>
        </w:rPr>
        <w:t>» (далее по тексту – ОКЛ)</w:t>
      </w:r>
      <w:r w:rsidR="00A0287A" w:rsidRPr="00395514">
        <w:rPr>
          <w:rFonts w:cs="Arial"/>
          <w:sz w:val="24"/>
        </w:rPr>
        <w:t>.</w:t>
      </w:r>
    </w:p>
    <w:p w:rsidR="00460AD7" w:rsidRDefault="00460AD7" w:rsidP="00CF32B9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</w:p>
    <w:p w:rsidR="00CF32B9" w:rsidRPr="00395514" w:rsidRDefault="00807136" w:rsidP="001C7842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 w:rsidRPr="00395514">
        <w:rPr>
          <w:rFonts w:cs="Arial"/>
          <w:sz w:val="24"/>
        </w:rPr>
        <w:t>1.</w:t>
      </w:r>
      <w:r w:rsidR="00663F10">
        <w:rPr>
          <w:rFonts w:cs="Arial"/>
          <w:sz w:val="24"/>
        </w:rPr>
        <w:t>4</w:t>
      </w:r>
      <w:r w:rsidRPr="00395514">
        <w:rPr>
          <w:rFonts w:cs="Arial"/>
          <w:sz w:val="24"/>
        </w:rPr>
        <w:t xml:space="preserve"> </w:t>
      </w:r>
      <w:r w:rsidR="00CF32B9" w:rsidRPr="00CF32B9">
        <w:rPr>
          <w:rFonts w:cs="Arial"/>
          <w:sz w:val="24"/>
        </w:rPr>
        <w:t>Настоящая инструкция является р</w:t>
      </w:r>
      <w:r w:rsidR="001C7842">
        <w:rPr>
          <w:rFonts w:cs="Arial"/>
          <w:sz w:val="24"/>
        </w:rPr>
        <w:t>уководством при проектировании,</w:t>
      </w:r>
      <w:r w:rsidR="001C7842" w:rsidRPr="001C7842">
        <w:rPr>
          <w:rFonts w:cs="Arial"/>
          <w:sz w:val="24"/>
        </w:rPr>
        <w:t xml:space="preserve"> </w:t>
      </w:r>
      <w:r w:rsidR="00CF32B9" w:rsidRPr="00CF32B9">
        <w:rPr>
          <w:rFonts w:cs="Arial"/>
          <w:sz w:val="24"/>
        </w:rPr>
        <w:t>монтаже и эксплуатации ОКЛ совместно</w:t>
      </w:r>
      <w:r w:rsidR="001C7842">
        <w:rPr>
          <w:rFonts w:cs="Arial"/>
          <w:sz w:val="24"/>
        </w:rPr>
        <w:t xml:space="preserve"> с нормативной документацией на</w:t>
      </w:r>
      <w:r w:rsidR="001C7842" w:rsidRPr="001C7842">
        <w:rPr>
          <w:rFonts w:cs="Arial"/>
          <w:sz w:val="24"/>
        </w:rPr>
        <w:t xml:space="preserve"> </w:t>
      </w:r>
      <w:r w:rsidR="00CF32B9" w:rsidRPr="00CF32B9">
        <w:rPr>
          <w:rFonts w:cs="Arial"/>
          <w:sz w:val="24"/>
        </w:rPr>
        <w:t>огнестойкие кабели производства ООО «ТПД Паритет» и ООО «Авангард». Кабеленесущие системы, системы крепежа и ответвительные огнестойкие коробки для электропроводок, производства АО «ДКС» и ООО «ИЭК Холдинг», включая Типовые альбомы ДКС-FCL-2017.01 «Прокладка кабельных линий и электропроводок систем противопожарной защиты с применением лотков АО «ДКС» и огнестойкого кабеля» и «Альбомом типовых проектных решений на базе металлических кабеленесущих систем IEK-АТDD-2015А1».</w:t>
      </w:r>
    </w:p>
    <w:p w:rsidR="00A0287A" w:rsidRDefault="00A0287A" w:rsidP="002432DC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</w:p>
    <w:p w:rsidR="00E3275E" w:rsidRDefault="00E3275E">
      <w:pPr>
        <w:spacing w:after="200" w:line="276" w:lineRule="auto"/>
        <w:jc w:val="left"/>
        <w:rPr>
          <w:rFonts w:cs="Arial"/>
          <w:sz w:val="24"/>
        </w:rPr>
      </w:pPr>
      <w:r>
        <w:rPr>
          <w:rFonts w:cs="Arial"/>
          <w:sz w:val="24"/>
        </w:rPr>
        <w:br w:type="page"/>
      </w:r>
    </w:p>
    <w:p w:rsidR="00E3275E" w:rsidRPr="00460AD7" w:rsidRDefault="00E3275E" w:rsidP="00460AD7">
      <w:pPr>
        <w:pStyle w:val="1"/>
        <w:spacing w:before="0" w:after="0"/>
        <w:jc w:val="center"/>
        <w:rPr>
          <w:rFonts w:ascii="Arial" w:hAnsi="Arial" w:cs="Arial"/>
        </w:rPr>
      </w:pPr>
      <w:bookmarkStart w:id="10" w:name="_Toc50464530"/>
      <w:bookmarkStart w:id="11" w:name="_Toc51254525"/>
      <w:bookmarkStart w:id="12" w:name="_Toc52273103"/>
      <w:r w:rsidRPr="00460AD7">
        <w:rPr>
          <w:rFonts w:ascii="Arial" w:hAnsi="Arial" w:cs="Arial"/>
        </w:rPr>
        <w:t>2 Область применения ОКЛ</w:t>
      </w:r>
      <w:bookmarkEnd w:id="10"/>
      <w:bookmarkEnd w:id="11"/>
      <w:bookmarkEnd w:id="12"/>
    </w:p>
    <w:p w:rsidR="00E3275E" w:rsidRDefault="00E3275E" w:rsidP="00E3275E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</w:p>
    <w:p w:rsidR="00007B5B" w:rsidRPr="00E3275E" w:rsidRDefault="00007B5B" w:rsidP="00E3275E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</w:p>
    <w:p w:rsidR="00E3275E" w:rsidRDefault="00E3275E" w:rsidP="00460AD7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 w:rsidRPr="00E3275E">
        <w:rPr>
          <w:rFonts w:cs="Arial"/>
          <w:sz w:val="24"/>
        </w:rPr>
        <w:t xml:space="preserve">2.1 ОКЛ </w:t>
      </w:r>
      <w:r w:rsidR="00460AD7">
        <w:rPr>
          <w:rFonts w:cs="Arial"/>
          <w:sz w:val="24"/>
        </w:rPr>
        <w:t>–</w:t>
      </w:r>
      <w:r w:rsidRPr="00E3275E">
        <w:rPr>
          <w:rFonts w:cs="Arial"/>
          <w:sz w:val="24"/>
        </w:rPr>
        <w:t xml:space="preserve"> это линия, способная согласно ГОСТ Р 53316 и</w:t>
      </w:r>
      <w:r w:rsidR="00460AD7">
        <w:rPr>
          <w:rFonts w:cs="Arial"/>
          <w:sz w:val="24"/>
        </w:rPr>
        <w:t xml:space="preserve"> </w:t>
      </w:r>
      <w:r w:rsidRPr="00E3275E">
        <w:rPr>
          <w:rFonts w:cs="Arial"/>
          <w:sz w:val="24"/>
        </w:rPr>
        <w:t>СП 6.13130.2013 сохранять работоспособность (передавать электроэнергию,</w:t>
      </w:r>
      <w:r w:rsidR="00460AD7">
        <w:rPr>
          <w:rFonts w:cs="Arial"/>
          <w:sz w:val="24"/>
        </w:rPr>
        <w:t xml:space="preserve"> </w:t>
      </w:r>
      <w:r w:rsidRPr="00E3275E">
        <w:rPr>
          <w:rFonts w:cs="Arial"/>
          <w:sz w:val="24"/>
        </w:rPr>
        <w:t>отдельные е</w:t>
      </w:r>
      <w:r w:rsidR="00460AD7">
        <w:rPr>
          <w:rFonts w:cs="Arial"/>
          <w:sz w:val="24"/>
        </w:rPr>
        <w:t>ё</w:t>
      </w:r>
      <w:r w:rsidRPr="00E3275E">
        <w:rPr>
          <w:rFonts w:cs="Arial"/>
          <w:sz w:val="24"/>
        </w:rPr>
        <w:t xml:space="preserve"> импульсы или оптические сигналы) в условиях пожара в течение</w:t>
      </w:r>
      <w:r w:rsidR="00460AD7">
        <w:rPr>
          <w:rFonts w:cs="Arial"/>
          <w:sz w:val="24"/>
        </w:rPr>
        <w:t xml:space="preserve"> </w:t>
      </w:r>
      <w:r w:rsidRPr="00E3275E">
        <w:rPr>
          <w:rFonts w:cs="Arial"/>
          <w:sz w:val="24"/>
        </w:rPr>
        <w:t>заданного времени. ОКЛ может включать в себя один или несколько огнестойких</w:t>
      </w:r>
      <w:r w:rsidR="00460AD7">
        <w:rPr>
          <w:rFonts w:cs="Arial"/>
          <w:sz w:val="24"/>
        </w:rPr>
        <w:t xml:space="preserve"> </w:t>
      </w:r>
      <w:r w:rsidRPr="00E3275E">
        <w:rPr>
          <w:rFonts w:cs="Arial"/>
          <w:sz w:val="24"/>
        </w:rPr>
        <w:t>кабелей, кабеленесущие системы, коммутационные изделия, системы крепежа, и</w:t>
      </w:r>
      <w:r w:rsidR="00460AD7">
        <w:rPr>
          <w:rFonts w:cs="Arial"/>
          <w:sz w:val="24"/>
        </w:rPr>
        <w:t xml:space="preserve"> </w:t>
      </w:r>
      <w:r w:rsidRPr="00E3275E">
        <w:rPr>
          <w:rFonts w:cs="Arial"/>
          <w:sz w:val="24"/>
        </w:rPr>
        <w:t>должна быть проложена в соответствии с указаниями настоящей инструкции.</w:t>
      </w:r>
    </w:p>
    <w:p w:rsidR="00460AD7" w:rsidRPr="00E3275E" w:rsidRDefault="00460AD7" w:rsidP="00460AD7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</w:p>
    <w:p w:rsidR="00E3275E" w:rsidRDefault="00E3275E" w:rsidP="00460AD7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 w:rsidRPr="00E3275E">
        <w:rPr>
          <w:rFonts w:cs="Arial"/>
          <w:sz w:val="24"/>
        </w:rPr>
        <w:t>2.2 ОКЛ применяются для систем противопожарной защиты, средств</w:t>
      </w:r>
      <w:r w:rsidR="00460AD7">
        <w:rPr>
          <w:rFonts w:cs="Arial"/>
          <w:sz w:val="24"/>
        </w:rPr>
        <w:t xml:space="preserve"> </w:t>
      </w:r>
      <w:r w:rsidRPr="00E3275E">
        <w:rPr>
          <w:rFonts w:cs="Arial"/>
          <w:sz w:val="24"/>
        </w:rPr>
        <w:t>обеспечения деятельности подразделений пожарной охраны, систем обнаружения</w:t>
      </w:r>
      <w:r w:rsidR="00460AD7">
        <w:rPr>
          <w:rFonts w:cs="Arial"/>
          <w:sz w:val="24"/>
        </w:rPr>
        <w:t xml:space="preserve"> </w:t>
      </w:r>
      <w:r w:rsidRPr="00E3275E">
        <w:rPr>
          <w:rFonts w:cs="Arial"/>
          <w:sz w:val="24"/>
        </w:rPr>
        <w:t>пожара, оповещения и управления эвакуацией людей при пожаре, аварийного</w:t>
      </w:r>
      <w:r w:rsidR="00460AD7">
        <w:rPr>
          <w:rFonts w:cs="Arial"/>
          <w:sz w:val="24"/>
        </w:rPr>
        <w:t xml:space="preserve"> </w:t>
      </w:r>
      <w:r w:rsidRPr="00E3275E">
        <w:rPr>
          <w:rFonts w:cs="Arial"/>
          <w:sz w:val="24"/>
        </w:rPr>
        <w:t>освещения на путях эвакуации, аварийной вентиляции и противодымной защиты,</w:t>
      </w:r>
      <w:r w:rsidR="00460AD7">
        <w:rPr>
          <w:rFonts w:cs="Arial"/>
          <w:sz w:val="24"/>
        </w:rPr>
        <w:t xml:space="preserve"> </w:t>
      </w:r>
      <w:r w:rsidRPr="00E3275E">
        <w:rPr>
          <w:rFonts w:cs="Arial"/>
          <w:sz w:val="24"/>
        </w:rPr>
        <w:t>автоматического пожаротушения, внутреннего противопожарного водопровода,</w:t>
      </w:r>
      <w:r w:rsidR="00460AD7">
        <w:rPr>
          <w:rFonts w:cs="Arial"/>
          <w:sz w:val="24"/>
        </w:rPr>
        <w:t xml:space="preserve"> </w:t>
      </w:r>
      <w:r w:rsidRPr="00E3275E">
        <w:rPr>
          <w:rFonts w:cs="Arial"/>
          <w:sz w:val="24"/>
        </w:rPr>
        <w:t>лифтов для транспортировки подразделений пожарной охраны в зданиях и</w:t>
      </w:r>
      <w:r w:rsidR="00460AD7">
        <w:rPr>
          <w:rFonts w:cs="Arial"/>
          <w:sz w:val="24"/>
        </w:rPr>
        <w:t xml:space="preserve"> </w:t>
      </w:r>
      <w:r w:rsidRPr="00E3275E">
        <w:rPr>
          <w:rFonts w:cs="Arial"/>
          <w:sz w:val="24"/>
        </w:rPr>
        <w:t>сооружениях. ОКЛ должны сохранять работоспособность в условиях пожара в</w:t>
      </w:r>
      <w:r w:rsidR="00460AD7">
        <w:rPr>
          <w:rFonts w:cs="Arial"/>
          <w:sz w:val="24"/>
        </w:rPr>
        <w:t xml:space="preserve"> </w:t>
      </w:r>
      <w:r w:rsidRPr="00E3275E">
        <w:rPr>
          <w:rFonts w:cs="Arial"/>
          <w:sz w:val="24"/>
        </w:rPr>
        <w:t>течение времени, необходимого для выполнения их функций и полной эвакуации</w:t>
      </w:r>
      <w:r w:rsidR="00460AD7">
        <w:rPr>
          <w:rFonts w:cs="Arial"/>
          <w:sz w:val="24"/>
        </w:rPr>
        <w:t xml:space="preserve"> </w:t>
      </w:r>
      <w:r w:rsidRPr="00E3275E">
        <w:rPr>
          <w:rFonts w:cs="Arial"/>
          <w:sz w:val="24"/>
        </w:rPr>
        <w:t>людей в безопасную зону.</w:t>
      </w:r>
    </w:p>
    <w:p w:rsidR="00460AD7" w:rsidRPr="00E3275E" w:rsidRDefault="00460AD7" w:rsidP="00460AD7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</w:p>
    <w:p w:rsidR="00E3275E" w:rsidRDefault="00E3275E" w:rsidP="00460AD7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 w:rsidRPr="00E3275E">
        <w:rPr>
          <w:rFonts w:cs="Arial"/>
          <w:sz w:val="24"/>
        </w:rPr>
        <w:t>2.3 Работоспособность ОКЛ в условиях пожара обеспечивается выбором</w:t>
      </w:r>
      <w:r w:rsidR="00460AD7">
        <w:rPr>
          <w:rFonts w:cs="Arial"/>
          <w:sz w:val="24"/>
        </w:rPr>
        <w:t xml:space="preserve"> </w:t>
      </w:r>
      <w:r w:rsidRPr="00E3275E">
        <w:rPr>
          <w:rFonts w:cs="Arial"/>
          <w:sz w:val="24"/>
        </w:rPr>
        <w:t>вида исполнения кабелей в соответствии с ГОСТ 31565 и способом их прокладки.</w:t>
      </w:r>
    </w:p>
    <w:p w:rsidR="00460AD7" w:rsidRPr="00E3275E" w:rsidRDefault="00460AD7" w:rsidP="00460AD7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</w:p>
    <w:p w:rsidR="00E3275E" w:rsidRDefault="00E3275E" w:rsidP="00460AD7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 w:rsidRPr="00E3275E">
        <w:rPr>
          <w:rFonts w:cs="Arial"/>
          <w:sz w:val="24"/>
        </w:rPr>
        <w:t>2.4 Время сохранения работоспособности ОКЛ в условиях воздействия</w:t>
      </w:r>
      <w:r w:rsidR="00460AD7">
        <w:rPr>
          <w:rFonts w:cs="Arial"/>
          <w:sz w:val="24"/>
        </w:rPr>
        <w:t xml:space="preserve"> </w:t>
      </w:r>
      <w:r w:rsidRPr="00E3275E">
        <w:rPr>
          <w:rFonts w:cs="Arial"/>
          <w:sz w:val="24"/>
        </w:rPr>
        <w:t xml:space="preserve">пожара в соответствии с ГОСТ Р 53316 </w:t>
      </w:r>
      <w:r w:rsidR="002C742D">
        <w:rPr>
          <w:rFonts w:cs="Arial"/>
          <w:sz w:val="24"/>
        </w:rPr>
        <w:t>–</w:t>
      </w:r>
      <w:r w:rsidRPr="00E3275E">
        <w:rPr>
          <w:rFonts w:cs="Arial"/>
          <w:sz w:val="24"/>
        </w:rPr>
        <w:t xml:space="preserve"> от 15 до 112 минут.</w:t>
      </w:r>
    </w:p>
    <w:p w:rsidR="00E3275E" w:rsidRDefault="00E3275E" w:rsidP="002432DC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</w:p>
    <w:p w:rsidR="00E11641" w:rsidRDefault="00E11641">
      <w:pPr>
        <w:spacing w:after="200" w:line="276" w:lineRule="auto"/>
        <w:jc w:val="left"/>
        <w:rPr>
          <w:rFonts w:cs="Arial"/>
          <w:sz w:val="24"/>
        </w:rPr>
      </w:pPr>
      <w:r>
        <w:rPr>
          <w:rFonts w:cs="Arial"/>
          <w:sz w:val="24"/>
        </w:rPr>
        <w:br w:type="page"/>
      </w:r>
    </w:p>
    <w:p w:rsidR="00A0287A" w:rsidRPr="00857064" w:rsidRDefault="00460AD7" w:rsidP="00641196">
      <w:pPr>
        <w:pStyle w:val="1"/>
        <w:spacing w:before="0" w:after="0"/>
        <w:ind w:left="1134" w:right="1276"/>
        <w:jc w:val="center"/>
        <w:rPr>
          <w:rStyle w:val="af8"/>
          <w:rFonts w:ascii="Arial" w:hAnsi="Arial" w:cs="Arial"/>
          <w:b/>
          <w:bCs/>
          <w:szCs w:val="28"/>
        </w:rPr>
      </w:pPr>
      <w:bookmarkStart w:id="13" w:name="_Toc48726502"/>
      <w:bookmarkStart w:id="14" w:name="_Toc49239563"/>
      <w:bookmarkStart w:id="15" w:name="_Toc49345796"/>
      <w:bookmarkStart w:id="16" w:name="_Toc49419684"/>
      <w:bookmarkStart w:id="17" w:name="_Toc49526119"/>
      <w:bookmarkStart w:id="18" w:name="_Toc50464531"/>
      <w:bookmarkStart w:id="19" w:name="_Toc51254526"/>
      <w:bookmarkStart w:id="20" w:name="_Toc52273104"/>
      <w:r>
        <w:rPr>
          <w:rStyle w:val="af8"/>
          <w:rFonts w:ascii="Arial" w:hAnsi="Arial" w:cs="Arial"/>
          <w:b/>
          <w:bCs/>
          <w:szCs w:val="28"/>
        </w:rPr>
        <w:t>3</w:t>
      </w:r>
      <w:r w:rsidR="00E608C7" w:rsidRPr="00857064">
        <w:rPr>
          <w:rStyle w:val="af8"/>
          <w:rFonts w:ascii="Arial" w:hAnsi="Arial" w:cs="Arial"/>
          <w:b/>
          <w:bCs/>
          <w:szCs w:val="28"/>
        </w:rPr>
        <w:t xml:space="preserve"> </w:t>
      </w:r>
      <w:r w:rsidR="00E04F30" w:rsidRPr="00857064">
        <w:rPr>
          <w:rStyle w:val="af8"/>
          <w:rFonts w:ascii="Arial" w:hAnsi="Arial" w:cs="Arial"/>
          <w:b/>
          <w:bCs/>
          <w:szCs w:val="28"/>
        </w:rPr>
        <w:t>Н</w:t>
      </w:r>
      <w:r w:rsidR="00295CD3" w:rsidRPr="00857064">
        <w:rPr>
          <w:rStyle w:val="af8"/>
          <w:rFonts w:ascii="Arial" w:hAnsi="Arial" w:cs="Arial"/>
          <w:b/>
          <w:bCs/>
          <w:szCs w:val="28"/>
        </w:rPr>
        <w:t>ормативно-технические акты</w:t>
      </w:r>
      <w:r w:rsidR="000D31A5" w:rsidRPr="00857064">
        <w:rPr>
          <w:rStyle w:val="af8"/>
          <w:rFonts w:ascii="Arial" w:hAnsi="Arial" w:cs="Arial"/>
          <w:b/>
          <w:bCs/>
          <w:szCs w:val="28"/>
        </w:rPr>
        <w:t xml:space="preserve">, используемые в </w:t>
      </w:r>
      <w:r w:rsidR="00395514" w:rsidRPr="00857064">
        <w:rPr>
          <w:rStyle w:val="af8"/>
          <w:rFonts w:ascii="Arial" w:hAnsi="Arial" w:cs="Arial"/>
          <w:b/>
          <w:bCs/>
          <w:szCs w:val="28"/>
        </w:rPr>
        <w:t>Руководств</w:t>
      </w:r>
      <w:r w:rsidR="00E04F30" w:rsidRPr="00857064">
        <w:rPr>
          <w:rStyle w:val="af8"/>
          <w:rFonts w:ascii="Arial" w:hAnsi="Arial" w:cs="Arial"/>
          <w:b/>
          <w:bCs/>
          <w:szCs w:val="28"/>
        </w:rPr>
        <w:t>е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857064" w:rsidRPr="00395514" w:rsidRDefault="00857064" w:rsidP="00AE0243">
      <w:pPr>
        <w:autoSpaceDE w:val="0"/>
        <w:autoSpaceDN w:val="0"/>
        <w:adjustRightInd w:val="0"/>
        <w:spacing w:line="360" w:lineRule="auto"/>
        <w:rPr>
          <w:rFonts w:cs="Arial"/>
          <w:sz w:val="24"/>
        </w:rPr>
      </w:pPr>
    </w:p>
    <w:p w:rsidR="005F1B2A" w:rsidRPr="00B654A2" w:rsidRDefault="00B654A2" w:rsidP="00B654A2">
      <w:pPr>
        <w:autoSpaceDE w:val="0"/>
        <w:autoSpaceDN w:val="0"/>
        <w:adjustRightInd w:val="0"/>
        <w:spacing w:line="288" w:lineRule="auto"/>
        <w:rPr>
          <w:rFonts w:cs="Arial"/>
          <w:b/>
          <w:sz w:val="24"/>
        </w:rPr>
      </w:pPr>
      <w:r w:rsidRPr="00220AB3">
        <w:rPr>
          <w:rFonts w:cs="Arial"/>
          <w:sz w:val="24"/>
        </w:rPr>
        <w:t>1)</w:t>
      </w:r>
      <w:r>
        <w:rPr>
          <w:rFonts w:cs="Arial"/>
          <w:b/>
          <w:sz w:val="24"/>
        </w:rPr>
        <w:t xml:space="preserve"> </w:t>
      </w:r>
      <w:r w:rsidR="005F1B2A" w:rsidRPr="00B654A2">
        <w:rPr>
          <w:rFonts w:cs="Arial"/>
          <w:b/>
          <w:sz w:val="24"/>
        </w:rPr>
        <w:t xml:space="preserve">Федеральный закон от 22.07.2008 </w:t>
      </w:r>
      <w:r w:rsidR="00490E41">
        <w:rPr>
          <w:rFonts w:ascii="Times New Roman" w:hAnsi="Times New Roman"/>
          <w:b/>
          <w:sz w:val="24"/>
        </w:rPr>
        <w:t>№</w:t>
      </w:r>
      <w:r w:rsidR="005F1B2A" w:rsidRPr="00B654A2">
        <w:rPr>
          <w:rFonts w:cs="Arial"/>
          <w:b/>
          <w:sz w:val="24"/>
        </w:rPr>
        <w:t xml:space="preserve"> 123-ФЗ (ред. от 29.07.2017) «Технический регламент о требованиях пожарной безопасности».</w:t>
      </w:r>
    </w:p>
    <w:p w:rsidR="005F1B2A" w:rsidRPr="005F1B2A" w:rsidRDefault="005F1B2A" w:rsidP="00220AB3">
      <w:pPr>
        <w:autoSpaceDE w:val="0"/>
        <w:autoSpaceDN w:val="0"/>
        <w:adjustRightInd w:val="0"/>
        <w:spacing w:before="120" w:line="288" w:lineRule="auto"/>
        <w:rPr>
          <w:rFonts w:cs="Arial"/>
          <w:sz w:val="24"/>
        </w:rPr>
      </w:pPr>
      <w:r w:rsidRPr="005F1B2A">
        <w:rPr>
          <w:rFonts w:cs="Arial"/>
          <w:sz w:val="24"/>
        </w:rPr>
        <w:t>Статья 82. Требования пожарной б</w:t>
      </w:r>
      <w:r>
        <w:rPr>
          <w:rFonts w:cs="Arial"/>
          <w:sz w:val="24"/>
        </w:rPr>
        <w:t xml:space="preserve">езопасности к электроустановкам </w:t>
      </w:r>
      <w:r w:rsidR="00B654A2">
        <w:rPr>
          <w:rFonts w:cs="Arial"/>
          <w:sz w:val="24"/>
        </w:rPr>
        <w:t>зданий и сооружений:</w:t>
      </w:r>
    </w:p>
    <w:p w:rsidR="005F1B2A" w:rsidRPr="005F1B2A" w:rsidRDefault="005F1B2A" w:rsidP="005F1B2A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 w:rsidRPr="005F1B2A">
        <w:rPr>
          <w:rFonts w:cs="Arial"/>
          <w:sz w:val="24"/>
        </w:rPr>
        <w:t>П.2. Кабельные линии и электропроводка</w:t>
      </w:r>
      <w:r>
        <w:rPr>
          <w:rFonts w:cs="Arial"/>
          <w:sz w:val="24"/>
        </w:rPr>
        <w:t xml:space="preserve"> систем противопожарной защиты, </w:t>
      </w:r>
      <w:r w:rsidRPr="005F1B2A">
        <w:rPr>
          <w:rFonts w:cs="Arial"/>
          <w:sz w:val="24"/>
        </w:rPr>
        <w:t>средств обеспечения деятельности подразделений пожарной охраны, систем обнаружения пожара, оповещения и управления эвакуаци</w:t>
      </w:r>
      <w:r>
        <w:rPr>
          <w:rFonts w:cs="Arial"/>
          <w:sz w:val="24"/>
        </w:rPr>
        <w:t xml:space="preserve">ей людей при пожаре, аварийного </w:t>
      </w:r>
      <w:r w:rsidRPr="005F1B2A">
        <w:rPr>
          <w:rFonts w:cs="Arial"/>
          <w:sz w:val="24"/>
        </w:rPr>
        <w:t>освещения на путях эвакуации, аварийной вен</w:t>
      </w:r>
      <w:r>
        <w:rPr>
          <w:rFonts w:cs="Arial"/>
          <w:sz w:val="24"/>
        </w:rPr>
        <w:t xml:space="preserve">тиляции и противодымной защиты, </w:t>
      </w:r>
      <w:r w:rsidRPr="005F1B2A">
        <w:rPr>
          <w:rFonts w:cs="Arial"/>
          <w:sz w:val="24"/>
        </w:rPr>
        <w:t>автоматического пожаротушения, внутреннег</w:t>
      </w:r>
      <w:r>
        <w:rPr>
          <w:rFonts w:cs="Arial"/>
          <w:sz w:val="24"/>
        </w:rPr>
        <w:t xml:space="preserve">о противопожарного водопровода, </w:t>
      </w:r>
      <w:r w:rsidRPr="005F1B2A">
        <w:rPr>
          <w:rFonts w:cs="Arial"/>
          <w:sz w:val="24"/>
        </w:rPr>
        <w:t>лифтов для транспортировки подразделений пожарной охраны в зданиях и сооружениях должны сохранять работоспособность в усл</w:t>
      </w:r>
      <w:r>
        <w:rPr>
          <w:rFonts w:cs="Arial"/>
          <w:sz w:val="24"/>
        </w:rPr>
        <w:t xml:space="preserve">овиях пожара в течение времени, </w:t>
      </w:r>
      <w:r w:rsidRPr="005F1B2A">
        <w:rPr>
          <w:rFonts w:cs="Arial"/>
          <w:sz w:val="24"/>
        </w:rPr>
        <w:t>необходимого для выполнения их функций и эвакуации людей в безопасную зону.</w:t>
      </w:r>
    </w:p>
    <w:p w:rsidR="005F1B2A" w:rsidRDefault="005F1B2A" w:rsidP="005F1B2A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 w:rsidRPr="005F1B2A">
        <w:rPr>
          <w:rFonts w:cs="Arial"/>
          <w:sz w:val="24"/>
        </w:rPr>
        <w:t>П.7. Горизонтальные и вертикальные кана</w:t>
      </w:r>
      <w:r>
        <w:rPr>
          <w:rFonts w:cs="Arial"/>
          <w:sz w:val="24"/>
        </w:rPr>
        <w:t xml:space="preserve">лы для прокладки электрокабелей </w:t>
      </w:r>
      <w:r w:rsidRPr="005F1B2A">
        <w:rPr>
          <w:rFonts w:cs="Arial"/>
          <w:sz w:val="24"/>
        </w:rPr>
        <w:t xml:space="preserve">и проводов в зданиях и сооружениях должны </w:t>
      </w:r>
      <w:r>
        <w:rPr>
          <w:rFonts w:cs="Arial"/>
          <w:sz w:val="24"/>
        </w:rPr>
        <w:t xml:space="preserve">иметь защиту от распространения </w:t>
      </w:r>
      <w:r w:rsidRPr="005F1B2A">
        <w:rPr>
          <w:rFonts w:cs="Arial"/>
          <w:sz w:val="24"/>
        </w:rPr>
        <w:t>пожара. В местах прохождения кабельных каналов, коробов, кабелей</w:t>
      </w:r>
      <w:r>
        <w:rPr>
          <w:rFonts w:cs="Arial"/>
          <w:sz w:val="24"/>
        </w:rPr>
        <w:t xml:space="preserve"> и проводов </w:t>
      </w:r>
      <w:r w:rsidRPr="005F1B2A">
        <w:rPr>
          <w:rFonts w:cs="Arial"/>
          <w:sz w:val="24"/>
        </w:rPr>
        <w:t>через строительные конструкции с нормируемы</w:t>
      </w:r>
      <w:r>
        <w:rPr>
          <w:rFonts w:cs="Arial"/>
          <w:sz w:val="24"/>
        </w:rPr>
        <w:t xml:space="preserve">м пределом огнестойкости должны </w:t>
      </w:r>
      <w:r w:rsidRPr="005F1B2A">
        <w:rPr>
          <w:rFonts w:cs="Arial"/>
          <w:sz w:val="24"/>
        </w:rPr>
        <w:t>быть предусмотрены кабельные проходки с пределом огнестойкости не ниже предела огнестойкости данных конструкций.</w:t>
      </w:r>
    </w:p>
    <w:p w:rsidR="005F1B2A" w:rsidRDefault="00B654A2" w:rsidP="005F1B2A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>
        <w:rPr>
          <w:rFonts w:cs="Arial"/>
          <w:sz w:val="24"/>
        </w:rPr>
        <w:t>П.</w:t>
      </w:r>
      <w:r w:rsidR="005F1B2A" w:rsidRPr="005F1B2A">
        <w:rPr>
          <w:rFonts w:cs="Arial"/>
          <w:sz w:val="24"/>
        </w:rPr>
        <w:t>8. Кабели, прокладываемые открыто, должны быть не распространяющими горение.</w:t>
      </w:r>
    </w:p>
    <w:p w:rsidR="00B654A2" w:rsidRPr="005F1B2A" w:rsidRDefault="00B654A2" w:rsidP="00B654A2">
      <w:pPr>
        <w:autoSpaceDE w:val="0"/>
        <w:autoSpaceDN w:val="0"/>
        <w:adjustRightInd w:val="0"/>
        <w:ind w:firstLine="709"/>
        <w:rPr>
          <w:rFonts w:cs="Arial"/>
          <w:sz w:val="24"/>
        </w:rPr>
      </w:pPr>
    </w:p>
    <w:p w:rsidR="005F1B2A" w:rsidRPr="00B654A2" w:rsidRDefault="00B654A2" w:rsidP="00B654A2">
      <w:pPr>
        <w:autoSpaceDE w:val="0"/>
        <w:autoSpaceDN w:val="0"/>
        <w:adjustRightInd w:val="0"/>
        <w:spacing w:after="120" w:line="288" w:lineRule="auto"/>
        <w:rPr>
          <w:rFonts w:cs="Arial"/>
          <w:b/>
          <w:sz w:val="24"/>
        </w:rPr>
      </w:pPr>
      <w:r w:rsidRPr="00E17A38">
        <w:rPr>
          <w:rFonts w:cs="Arial"/>
          <w:sz w:val="24"/>
        </w:rPr>
        <w:t xml:space="preserve">2) </w:t>
      </w:r>
      <w:r w:rsidR="005F1B2A" w:rsidRPr="00E17A38">
        <w:rPr>
          <w:rFonts w:cs="Arial"/>
          <w:b/>
          <w:sz w:val="24"/>
        </w:rPr>
        <w:t>ГОСТ Р 53316–2009 Кабельные линии. Сохранение работоспособности в условиях пожара. Метод испытания</w:t>
      </w:r>
      <w:r w:rsidR="005F1B2A" w:rsidRPr="00B654A2">
        <w:rPr>
          <w:rFonts w:cs="Arial"/>
          <w:b/>
          <w:sz w:val="24"/>
        </w:rPr>
        <w:t>.</w:t>
      </w:r>
    </w:p>
    <w:p w:rsidR="005F1B2A" w:rsidRDefault="005F1B2A" w:rsidP="00B654A2">
      <w:pPr>
        <w:autoSpaceDE w:val="0"/>
        <w:autoSpaceDN w:val="0"/>
        <w:adjustRightInd w:val="0"/>
        <w:spacing w:after="120" w:line="288" w:lineRule="auto"/>
        <w:ind w:firstLine="709"/>
        <w:rPr>
          <w:rFonts w:cs="Arial"/>
          <w:sz w:val="24"/>
        </w:rPr>
      </w:pPr>
      <w:r w:rsidRPr="005F1B2A">
        <w:rPr>
          <w:rFonts w:cs="Arial"/>
          <w:sz w:val="24"/>
        </w:rPr>
        <w:t>3.1 Кабельная линия: линия, предназначенн</w:t>
      </w:r>
      <w:r>
        <w:rPr>
          <w:rFonts w:cs="Arial"/>
          <w:sz w:val="24"/>
        </w:rPr>
        <w:t xml:space="preserve">ая для передачи электроэнергии, </w:t>
      </w:r>
      <w:r w:rsidRPr="005F1B2A">
        <w:rPr>
          <w:rFonts w:cs="Arial"/>
          <w:sz w:val="24"/>
        </w:rPr>
        <w:t>отдельных её импульсов или оптических сиг</w:t>
      </w:r>
      <w:r>
        <w:rPr>
          <w:rFonts w:cs="Arial"/>
          <w:sz w:val="24"/>
        </w:rPr>
        <w:t xml:space="preserve">налов и состоящая из одного или </w:t>
      </w:r>
      <w:r w:rsidRPr="005F1B2A">
        <w:rPr>
          <w:rFonts w:cs="Arial"/>
          <w:sz w:val="24"/>
        </w:rPr>
        <w:t>нескольких параллельных кабелей (проводов, т</w:t>
      </w:r>
      <w:r>
        <w:rPr>
          <w:rFonts w:cs="Arial"/>
          <w:sz w:val="24"/>
        </w:rPr>
        <w:t xml:space="preserve">окопроводов) с соединительными, </w:t>
      </w:r>
      <w:r w:rsidRPr="005F1B2A">
        <w:rPr>
          <w:rFonts w:cs="Arial"/>
          <w:sz w:val="24"/>
        </w:rPr>
        <w:t>стопорными и конечными муфтами (уплотнениями) и крепежными деталями, проложенная согласно требованиям технической документации в коробах, гибких трубах,</w:t>
      </w:r>
      <w:r>
        <w:rPr>
          <w:rFonts w:cs="Arial"/>
          <w:sz w:val="24"/>
        </w:rPr>
        <w:t xml:space="preserve"> </w:t>
      </w:r>
      <w:r w:rsidRPr="005F1B2A">
        <w:rPr>
          <w:rFonts w:cs="Arial"/>
          <w:sz w:val="24"/>
        </w:rPr>
        <w:t>на лотках, роликах, тросах, изоляторах, свободным подвешиванием, а также непосредственно по поверхности стен и потолков и в пустотах стро</w:t>
      </w:r>
      <w:r>
        <w:rPr>
          <w:rFonts w:cs="Arial"/>
          <w:sz w:val="24"/>
        </w:rPr>
        <w:t xml:space="preserve">ительных конструкций </w:t>
      </w:r>
      <w:r w:rsidRPr="005F1B2A">
        <w:rPr>
          <w:rFonts w:cs="Arial"/>
          <w:sz w:val="24"/>
        </w:rPr>
        <w:t>или другим способом.</w:t>
      </w:r>
    </w:p>
    <w:p w:rsidR="005F1B2A" w:rsidRDefault="005F1B2A" w:rsidP="00B654A2">
      <w:pPr>
        <w:autoSpaceDE w:val="0"/>
        <w:autoSpaceDN w:val="0"/>
        <w:adjustRightInd w:val="0"/>
        <w:spacing w:after="120" w:line="288" w:lineRule="auto"/>
        <w:ind w:firstLine="709"/>
        <w:rPr>
          <w:rFonts w:cs="Arial"/>
          <w:sz w:val="24"/>
        </w:rPr>
      </w:pPr>
      <w:r w:rsidRPr="005F1B2A">
        <w:rPr>
          <w:rFonts w:cs="Arial"/>
          <w:sz w:val="24"/>
        </w:rPr>
        <w:t>3.2 Работоспособность: способность продолжать выполнять заданные функции при воздействии стандартного температур</w:t>
      </w:r>
      <w:r>
        <w:rPr>
          <w:rFonts w:cs="Arial"/>
          <w:sz w:val="24"/>
        </w:rPr>
        <w:t xml:space="preserve">ного режима в течение заданного </w:t>
      </w:r>
      <w:r w:rsidRPr="005F1B2A">
        <w:rPr>
          <w:rFonts w:cs="Arial"/>
          <w:sz w:val="24"/>
        </w:rPr>
        <w:t>периода времени.</w:t>
      </w:r>
    </w:p>
    <w:p w:rsidR="005F1B2A" w:rsidRDefault="005F1B2A" w:rsidP="005F1B2A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 w:rsidRPr="005F1B2A">
        <w:rPr>
          <w:rFonts w:cs="Arial"/>
          <w:sz w:val="24"/>
        </w:rPr>
        <w:t>3.3 Стандартный температурный режим: режим изменения температуры во времени в соответствии с ГОСТ 30247.0.</w:t>
      </w:r>
    </w:p>
    <w:p w:rsidR="005F1B2A" w:rsidRPr="005F1B2A" w:rsidRDefault="005F1B2A" w:rsidP="005F1B2A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</w:p>
    <w:p w:rsidR="005F1B2A" w:rsidRPr="00B654A2" w:rsidRDefault="00B654A2" w:rsidP="00220AB3">
      <w:pPr>
        <w:autoSpaceDE w:val="0"/>
        <w:autoSpaceDN w:val="0"/>
        <w:adjustRightInd w:val="0"/>
        <w:spacing w:after="120" w:line="288" w:lineRule="auto"/>
        <w:rPr>
          <w:rFonts w:cs="Arial"/>
          <w:b/>
          <w:sz w:val="24"/>
        </w:rPr>
      </w:pPr>
      <w:r w:rsidRPr="00220AB3">
        <w:rPr>
          <w:rFonts w:cs="Arial"/>
          <w:sz w:val="24"/>
        </w:rPr>
        <w:t>3)</w:t>
      </w:r>
      <w:r w:rsidRPr="00B654A2">
        <w:rPr>
          <w:rFonts w:cs="Arial"/>
          <w:b/>
          <w:sz w:val="24"/>
        </w:rPr>
        <w:t xml:space="preserve"> </w:t>
      </w:r>
      <w:r w:rsidR="005F1B2A" w:rsidRPr="00B654A2">
        <w:rPr>
          <w:rFonts w:cs="Arial"/>
          <w:b/>
          <w:sz w:val="24"/>
        </w:rPr>
        <w:t>СП 5.13130.2009 Системы противопожарной защиты.</w:t>
      </w:r>
      <w:r w:rsidRPr="00B654A2">
        <w:rPr>
          <w:rFonts w:cs="Arial"/>
          <w:b/>
          <w:sz w:val="24"/>
        </w:rPr>
        <w:t xml:space="preserve"> </w:t>
      </w:r>
      <w:r w:rsidR="005F1B2A" w:rsidRPr="00B654A2">
        <w:rPr>
          <w:rFonts w:cs="Arial"/>
          <w:b/>
          <w:sz w:val="24"/>
        </w:rPr>
        <w:t>Установки пожарной сигнализации и пожаротушения автоматические. Нормы и правила проектирования.</w:t>
      </w:r>
    </w:p>
    <w:p w:rsidR="005F1B2A" w:rsidRDefault="005F1B2A" w:rsidP="00B654A2">
      <w:pPr>
        <w:autoSpaceDE w:val="0"/>
        <w:autoSpaceDN w:val="0"/>
        <w:adjustRightInd w:val="0"/>
        <w:spacing w:after="120" w:line="288" w:lineRule="auto"/>
        <w:ind w:firstLine="709"/>
        <w:rPr>
          <w:rFonts w:cs="Arial"/>
          <w:sz w:val="24"/>
        </w:rPr>
      </w:pPr>
      <w:r w:rsidRPr="005F1B2A">
        <w:rPr>
          <w:rFonts w:cs="Arial"/>
          <w:sz w:val="24"/>
        </w:rPr>
        <w:t>13.15.3. Выбор электрических проводов и кабелей, способы</w:t>
      </w:r>
      <w:r>
        <w:rPr>
          <w:rFonts w:cs="Arial"/>
          <w:sz w:val="24"/>
        </w:rPr>
        <w:t xml:space="preserve"> их прокладки для </w:t>
      </w:r>
      <w:r w:rsidRPr="005F1B2A">
        <w:rPr>
          <w:rFonts w:cs="Arial"/>
          <w:sz w:val="24"/>
        </w:rPr>
        <w:t>организации шлейфов и соединительных лин</w:t>
      </w:r>
      <w:r>
        <w:rPr>
          <w:rFonts w:cs="Arial"/>
          <w:sz w:val="24"/>
        </w:rPr>
        <w:t xml:space="preserve">ий пожарной сигнализации должен </w:t>
      </w:r>
      <w:r w:rsidRPr="005F1B2A">
        <w:rPr>
          <w:rFonts w:cs="Arial"/>
          <w:sz w:val="24"/>
        </w:rPr>
        <w:t>производиться в соответствии с требованиями ГОСТ Р 53315, ГОСТ Р 53325, требованиями настоящего раздела и технической докумен</w:t>
      </w:r>
      <w:r>
        <w:rPr>
          <w:rFonts w:cs="Arial"/>
          <w:sz w:val="24"/>
        </w:rPr>
        <w:t xml:space="preserve">тации на приборы и оборудование </w:t>
      </w:r>
      <w:r w:rsidRPr="005F1B2A">
        <w:rPr>
          <w:rFonts w:cs="Arial"/>
          <w:sz w:val="24"/>
        </w:rPr>
        <w:t>системы пожарной сигнализации.</w:t>
      </w:r>
    </w:p>
    <w:p w:rsidR="005F1B2A" w:rsidRDefault="005F1B2A" w:rsidP="005F1B2A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 w:rsidRPr="005F1B2A">
        <w:rPr>
          <w:rFonts w:cs="Arial"/>
          <w:sz w:val="24"/>
        </w:rPr>
        <w:t>13.15.7. Пожаростойкость проводов и кабелей, подключаемым к различным компонентам систем пожарной автоматики должна бы</w:t>
      </w:r>
      <w:r>
        <w:rPr>
          <w:rFonts w:cs="Arial"/>
          <w:sz w:val="24"/>
        </w:rPr>
        <w:t xml:space="preserve">ть не меньше времени выполнения </w:t>
      </w:r>
      <w:r w:rsidRPr="005F1B2A">
        <w:rPr>
          <w:rFonts w:cs="Arial"/>
          <w:sz w:val="24"/>
        </w:rPr>
        <w:t>задач этими компонентами для конкретного места установки. Пожаростойкость проводов и кабелей обеспечивается выбором их типа, а также способами их прокладки.</w:t>
      </w:r>
    </w:p>
    <w:p w:rsidR="005F1B2A" w:rsidRDefault="005F1B2A" w:rsidP="005F1B2A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</w:p>
    <w:p w:rsidR="005F1B2A" w:rsidRPr="00B654A2" w:rsidRDefault="00B654A2" w:rsidP="00B654A2">
      <w:pPr>
        <w:autoSpaceDE w:val="0"/>
        <w:autoSpaceDN w:val="0"/>
        <w:adjustRightInd w:val="0"/>
        <w:spacing w:after="120" w:line="288" w:lineRule="auto"/>
        <w:rPr>
          <w:rFonts w:cs="Arial"/>
          <w:b/>
          <w:sz w:val="24"/>
        </w:rPr>
      </w:pPr>
      <w:r>
        <w:rPr>
          <w:rFonts w:cs="Arial"/>
          <w:sz w:val="24"/>
        </w:rPr>
        <w:t xml:space="preserve">4) </w:t>
      </w:r>
      <w:r w:rsidRPr="00B654A2">
        <w:rPr>
          <w:rFonts w:cs="Arial"/>
          <w:b/>
          <w:sz w:val="24"/>
        </w:rPr>
        <w:t>СП </w:t>
      </w:r>
      <w:r w:rsidR="005F1B2A" w:rsidRPr="00B654A2">
        <w:rPr>
          <w:rFonts w:cs="Arial"/>
          <w:b/>
          <w:sz w:val="24"/>
        </w:rPr>
        <w:t>6.13130.2013 Системы про</w:t>
      </w:r>
      <w:r w:rsidRPr="00B654A2">
        <w:rPr>
          <w:rFonts w:cs="Arial"/>
          <w:b/>
          <w:sz w:val="24"/>
        </w:rPr>
        <w:t xml:space="preserve">тивопожарной защиты. </w:t>
      </w:r>
      <w:r w:rsidR="005F1B2A" w:rsidRPr="00B654A2">
        <w:rPr>
          <w:rFonts w:cs="Arial"/>
          <w:b/>
          <w:sz w:val="24"/>
        </w:rPr>
        <w:t>Электрооборудование. Требования пожарной безопасности.</w:t>
      </w:r>
    </w:p>
    <w:p w:rsidR="005F1B2A" w:rsidRPr="005F1B2A" w:rsidRDefault="005F1B2A" w:rsidP="00B654A2">
      <w:pPr>
        <w:autoSpaceDE w:val="0"/>
        <w:autoSpaceDN w:val="0"/>
        <w:adjustRightInd w:val="0"/>
        <w:spacing w:after="120" w:line="288" w:lineRule="auto"/>
        <w:ind w:firstLine="709"/>
        <w:rPr>
          <w:rFonts w:cs="Arial"/>
          <w:sz w:val="24"/>
        </w:rPr>
      </w:pPr>
      <w:r w:rsidRPr="005F1B2A">
        <w:rPr>
          <w:rFonts w:cs="Arial"/>
          <w:sz w:val="24"/>
        </w:rPr>
        <w:t>4.9 Работоспособность кабельных линий и</w:t>
      </w:r>
      <w:r w:rsidR="00B71EF7">
        <w:rPr>
          <w:rFonts w:cs="Arial"/>
          <w:sz w:val="24"/>
        </w:rPr>
        <w:t xml:space="preserve"> электропроводок СПЗ в условиях </w:t>
      </w:r>
      <w:r w:rsidRPr="005F1B2A">
        <w:rPr>
          <w:rFonts w:cs="Arial"/>
          <w:sz w:val="24"/>
        </w:rPr>
        <w:t>пожара обеспечивается выбором вида исполнен</w:t>
      </w:r>
      <w:r w:rsidR="00B654A2">
        <w:rPr>
          <w:rFonts w:cs="Arial"/>
          <w:sz w:val="24"/>
        </w:rPr>
        <w:t xml:space="preserve">ия кабелей и проводов, согласно </w:t>
      </w:r>
      <w:r w:rsidRPr="005F1B2A">
        <w:rPr>
          <w:rFonts w:cs="Arial"/>
          <w:sz w:val="24"/>
        </w:rPr>
        <w:t>ГОСТ Р 53315, и способом их прокладки. Вр</w:t>
      </w:r>
      <w:r w:rsidR="00B71EF7">
        <w:rPr>
          <w:rFonts w:cs="Arial"/>
          <w:sz w:val="24"/>
        </w:rPr>
        <w:t xml:space="preserve">емя работоспособности кабельных </w:t>
      </w:r>
      <w:r w:rsidRPr="005F1B2A">
        <w:rPr>
          <w:rFonts w:cs="Arial"/>
          <w:sz w:val="24"/>
        </w:rPr>
        <w:t>линий и электропроводок в условиях воздействия пожара определяется в соответствии с ГОСТ Р 53316.</w:t>
      </w:r>
    </w:p>
    <w:p w:rsidR="005F1B2A" w:rsidRPr="005F1B2A" w:rsidRDefault="005F1B2A" w:rsidP="00B71EF7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 w:rsidRPr="005F1B2A">
        <w:rPr>
          <w:rFonts w:cs="Arial"/>
          <w:sz w:val="24"/>
        </w:rPr>
        <w:t>4.14 Не допускается совместная прокладка кабельных линий систем противопожарной защиты с другими кабелями и п</w:t>
      </w:r>
      <w:r w:rsidR="00B71EF7">
        <w:rPr>
          <w:rFonts w:cs="Arial"/>
          <w:sz w:val="24"/>
        </w:rPr>
        <w:t xml:space="preserve">роводами в одном коробе, трубе, </w:t>
      </w:r>
      <w:r w:rsidRPr="005F1B2A">
        <w:rPr>
          <w:rFonts w:cs="Arial"/>
          <w:sz w:val="24"/>
        </w:rPr>
        <w:t>жгуте, замкнутом канале строительной конструкции или на одном лотке.</w:t>
      </w:r>
    </w:p>
    <w:p w:rsidR="00B654A2" w:rsidRDefault="00B654A2" w:rsidP="005F1B2A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</w:p>
    <w:p w:rsidR="005F1B2A" w:rsidRPr="005F1B2A" w:rsidRDefault="00B654A2" w:rsidP="00B654A2">
      <w:pPr>
        <w:autoSpaceDE w:val="0"/>
        <w:autoSpaceDN w:val="0"/>
        <w:adjustRightInd w:val="0"/>
        <w:spacing w:line="288" w:lineRule="auto"/>
        <w:rPr>
          <w:rFonts w:cs="Arial"/>
          <w:sz w:val="24"/>
        </w:rPr>
      </w:pPr>
      <w:r>
        <w:rPr>
          <w:rFonts w:cs="Arial"/>
          <w:sz w:val="24"/>
        </w:rPr>
        <w:t xml:space="preserve">5) </w:t>
      </w:r>
      <w:r w:rsidR="005F1B2A" w:rsidRPr="00B654A2">
        <w:rPr>
          <w:rFonts w:cs="Arial"/>
          <w:b/>
          <w:sz w:val="24"/>
        </w:rPr>
        <w:t>ГОС</w:t>
      </w:r>
      <w:r w:rsidRPr="00B654A2">
        <w:rPr>
          <w:rFonts w:cs="Arial"/>
          <w:b/>
          <w:sz w:val="24"/>
        </w:rPr>
        <w:t xml:space="preserve">Т 31565–2012 КАБЕЛЬНЫЕ ИЗДЕЛИЯ. </w:t>
      </w:r>
      <w:r w:rsidR="005F1B2A" w:rsidRPr="00B654A2">
        <w:rPr>
          <w:rFonts w:cs="Arial"/>
          <w:b/>
          <w:sz w:val="24"/>
        </w:rPr>
        <w:t>Требования пожарной безопасности.</w:t>
      </w:r>
    </w:p>
    <w:p w:rsidR="005F1B2A" w:rsidRPr="005F1B2A" w:rsidRDefault="005F1B2A" w:rsidP="00B654A2">
      <w:pPr>
        <w:autoSpaceDE w:val="0"/>
        <w:autoSpaceDN w:val="0"/>
        <w:adjustRightInd w:val="0"/>
        <w:spacing w:before="120" w:line="288" w:lineRule="auto"/>
        <w:ind w:firstLine="709"/>
        <w:rPr>
          <w:rFonts w:cs="Arial"/>
          <w:sz w:val="24"/>
        </w:rPr>
      </w:pPr>
      <w:r w:rsidRPr="005F1B2A">
        <w:rPr>
          <w:rFonts w:cs="Arial"/>
          <w:sz w:val="24"/>
        </w:rPr>
        <w:t>3.1 Кабельное изделие: изделие (кабель, про</w:t>
      </w:r>
      <w:r w:rsidR="00B71EF7">
        <w:rPr>
          <w:rFonts w:cs="Arial"/>
          <w:sz w:val="24"/>
        </w:rPr>
        <w:t xml:space="preserve">вод, шнур), предназначенное для </w:t>
      </w:r>
      <w:r w:rsidRPr="005F1B2A">
        <w:rPr>
          <w:rFonts w:cs="Arial"/>
          <w:sz w:val="24"/>
        </w:rPr>
        <w:t>передачи по нему электрической энергии, электрических и оптических сигналов</w:t>
      </w:r>
      <w:r w:rsidR="00B71EF7">
        <w:rPr>
          <w:rFonts w:cs="Arial"/>
          <w:sz w:val="24"/>
        </w:rPr>
        <w:t xml:space="preserve"> </w:t>
      </w:r>
      <w:r w:rsidRPr="005F1B2A">
        <w:rPr>
          <w:rFonts w:cs="Arial"/>
          <w:sz w:val="24"/>
        </w:rPr>
        <w:t>информации или служащее для изготовления обмоток электрических устройств,</w:t>
      </w:r>
      <w:r w:rsidR="00B71EF7">
        <w:rPr>
          <w:rFonts w:cs="Arial"/>
          <w:sz w:val="24"/>
        </w:rPr>
        <w:t xml:space="preserve"> </w:t>
      </w:r>
      <w:r w:rsidRPr="005F1B2A">
        <w:rPr>
          <w:rFonts w:cs="Arial"/>
          <w:sz w:val="24"/>
        </w:rPr>
        <w:t>отличающееся гибкостью.</w:t>
      </w:r>
    </w:p>
    <w:p w:rsidR="005F1B2A" w:rsidRPr="005F1B2A" w:rsidRDefault="005F1B2A" w:rsidP="00B654A2">
      <w:pPr>
        <w:autoSpaceDE w:val="0"/>
        <w:autoSpaceDN w:val="0"/>
        <w:adjustRightInd w:val="0"/>
        <w:spacing w:before="120" w:line="288" w:lineRule="auto"/>
        <w:ind w:firstLine="709"/>
        <w:rPr>
          <w:rFonts w:cs="Arial"/>
          <w:sz w:val="24"/>
        </w:rPr>
      </w:pPr>
      <w:r w:rsidRPr="005F1B2A">
        <w:rPr>
          <w:rFonts w:cs="Arial"/>
          <w:sz w:val="24"/>
        </w:rPr>
        <w:t>3.2 Огнестойкость: параметр, характеризующ</w:t>
      </w:r>
      <w:r w:rsidR="00B71EF7">
        <w:rPr>
          <w:rFonts w:cs="Arial"/>
          <w:sz w:val="24"/>
        </w:rPr>
        <w:t xml:space="preserve">ий работоспособность кабельного </w:t>
      </w:r>
      <w:r w:rsidRPr="005F1B2A">
        <w:rPr>
          <w:rFonts w:cs="Arial"/>
          <w:sz w:val="24"/>
        </w:rPr>
        <w:t>изделия, т. е. способность кабельного изделия продолжать выполнять заданные</w:t>
      </w:r>
      <w:r w:rsidR="00B71EF7">
        <w:rPr>
          <w:rFonts w:cs="Arial"/>
          <w:sz w:val="24"/>
        </w:rPr>
        <w:t xml:space="preserve"> </w:t>
      </w:r>
      <w:r w:rsidRPr="005F1B2A">
        <w:rPr>
          <w:rFonts w:cs="Arial"/>
          <w:sz w:val="24"/>
        </w:rPr>
        <w:t>функции при воздействии и после воздействия источником пламени в течение</w:t>
      </w:r>
      <w:r w:rsidR="00B71EF7">
        <w:rPr>
          <w:rFonts w:cs="Arial"/>
          <w:sz w:val="24"/>
        </w:rPr>
        <w:t xml:space="preserve"> </w:t>
      </w:r>
      <w:r w:rsidRPr="005F1B2A">
        <w:rPr>
          <w:rFonts w:cs="Arial"/>
          <w:sz w:val="24"/>
        </w:rPr>
        <w:t>заданного периода времени.</w:t>
      </w:r>
    </w:p>
    <w:p w:rsidR="005F1B2A" w:rsidRPr="005F1B2A" w:rsidRDefault="005F1B2A" w:rsidP="00B654A2">
      <w:pPr>
        <w:autoSpaceDE w:val="0"/>
        <w:autoSpaceDN w:val="0"/>
        <w:adjustRightInd w:val="0"/>
        <w:spacing w:before="120" w:line="288" w:lineRule="auto"/>
        <w:ind w:firstLine="709"/>
        <w:rPr>
          <w:rFonts w:cs="Arial"/>
          <w:sz w:val="24"/>
        </w:rPr>
      </w:pPr>
      <w:r w:rsidRPr="005F1B2A">
        <w:rPr>
          <w:rFonts w:cs="Arial"/>
          <w:sz w:val="24"/>
        </w:rPr>
        <w:t>3.3 Тип исполнения кабеля: группа однородной кабельной продукции, характеризующаяся общей совокупностью нормированных показателей пожарной опасности.</w:t>
      </w:r>
    </w:p>
    <w:p w:rsidR="005F1B2A" w:rsidRPr="005F1B2A" w:rsidRDefault="005F1B2A" w:rsidP="00B654A2">
      <w:pPr>
        <w:autoSpaceDE w:val="0"/>
        <w:autoSpaceDN w:val="0"/>
        <w:adjustRightInd w:val="0"/>
        <w:spacing w:before="120" w:line="288" w:lineRule="auto"/>
        <w:ind w:firstLine="709"/>
        <w:rPr>
          <w:rFonts w:cs="Arial"/>
          <w:sz w:val="24"/>
        </w:rPr>
      </w:pPr>
      <w:r w:rsidRPr="005F1B2A">
        <w:rPr>
          <w:rFonts w:cs="Arial"/>
          <w:sz w:val="24"/>
        </w:rPr>
        <w:t>5.11 Кабельные изделия должны подразд</w:t>
      </w:r>
      <w:r w:rsidR="00B71EF7">
        <w:rPr>
          <w:rFonts w:cs="Arial"/>
          <w:sz w:val="24"/>
        </w:rPr>
        <w:t xml:space="preserve">еляться по показателям пожарной </w:t>
      </w:r>
      <w:r w:rsidRPr="005F1B2A">
        <w:rPr>
          <w:rFonts w:cs="Arial"/>
          <w:sz w:val="24"/>
        </w:rPr>
        <w:t>опасности на следующие типы исполнения:</w:t>
      </w:r>
    </w:p>
    <w:p w:rsidR="005F1B2A" w:rsidRPr="005F1B2A" w:rsidRDefault="005F1B2A" w:rsidP="00B71EF7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 w:rsidRPr="005F1B2A">
        <w:rPr>
          <w:rFonts w:cs="Arial"/>
          <w:sz w:val="24"/>
        </w:rPr>
        <w:t xml:space="preserve">– кабельные изделия, не распространяющие </w:t>
      </w:r>
      <w:r w:rsidR="00B71EF7">
        <w:rPr>
          <w:rFonts w:cs="Arial"/>
          <w:sz w:val="24"/>
        </w:rPr>
        <w:t xml:space="preserve">горение при одиночной прокладке </w:t>
      </w:r>
      <w:r w:rsidRPr="005F1B2A">
        <w:rPr>
          <w:rFonts w:cs="Arial"/>
          <w:sz w:val="24"/>
        </w:rPr>
        <w:t>(без обозначения);</w:t>
      </w:r>
    </w:p>
    <w:p w:rsidR="005F1B2A" w:rsidRPr="005F1B2A" w:rsidRDefault="005F1B2A" w:rsidP="00B71EF7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 w:rsidRPr="005F1B2A">
        <w:rPr>
          <w:rFonts w:cs="Arial"/>
          <w:sz w:val="24"/>
        </w:rPr>
        <w:t xml:space="preserve">– кабельные изделия, не распространяющие </w:t>
      </w:r>
      <w:r w:rsidR="00B71EF7">
        <w:rPr>
          <w:rFonts w:cs="Arial"/>
          <w:sz w:val="24"/>
        </w:rPr>
        <w:t xml:space="preserve">горение при групповой прокладке </w:t>
      </w:r>
      <w:r w:rsidRPr="005F1B2A">
        <w:rPr>
          <w:rFonts w:cs="Arial"/>
          <w:sz w:val="24"/>
        </w:rPr>
        <w:t xml:space="preserve">[исполнение — </w:t>
      </w:r>
      <w:r w:rsidR="00530521">
        <w:rPr>
          <w:rFonts w:cs="Arial"/>
          <w:sz w:val="24"/>
        </w:rPr>
        <w:t>н</w:t>
      </w:r>
      <w:r w:rsidR="005C661A" w:rsidRPr="005C661A">
        <w:rPr>
          <w:rFonts w:cs="Arial"/>
          <w:sz w:val="24"/>
        </w:rPr>
        <w:t>г</w:t>
      </w:r>
      <w:r w:rsidRPr="005F1B2A">
        <w:rPr>
          <w:rFonts w:cs="Arial"/>
          <w:sz w:val="24"/>
        </w:rPr>
        <w:t>(...)*-];</w:t>
      </w:r>
    </w:p>
    <w:p w:rsidR="005F1B2A" w:rsidRPr="005F1B2A" w:rsidRDefault="005F1B2A" w:rsidP="00B71EF7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 w:rsidRPr="005F1B2A">
        <w:rPr>
          <w:rFonts w:cs="Arial"/>
          <w:sz w:val="24"/>
        </w:rPr>
        <w:t>– кабельные изделия, не распространяющие г</w:t>
      </w:r>
      <w:r w:rsidR="00B71EF7">
        <w:rPr>
          <w:rFonts w:cs="Arial"/>
          <w:sz w:val="24"/>
        </w:rPr>
        <w:t xml:space="preserve">орение при групповой прокладке, </w:t>
      </w:r>
      <w:r w:rsidRPr="005F1B2A">
        <w:rPr>
          <w:rFonts w:cs="Arial"/>
          <w:sz w:val="24"/>
        </w:rPr>
        <w:t xml:space="preserve">с пониженным дымо- и газовыделением [исполнение — </w:t>
      </w:r>
      <w:r w:rsidR="005C661A" w:rsidRPr="005C661A">
        <w:rPr>
          <w:rFonts w:cs="Arial"/>
          <w:sz w:val="24"/>
        </w:rPr>
        <w:t xml:space="preserve">нг </w:t>
      </w:r>
      <w:r w:rsidRPr="005F1B2A">
        <w:rPr>
          <w:rFonts w:cs="Arial"/>
          <w:sz w:val="24"/>
        </w:rPr>
        <w:t>(...)*-LS];</w:t>
      </w:r>
    </w:p>
    <w:p w:rsidR="005F1B2A" w:rsidRPr="005F1B2A" w:rsidRDefault="005F1B2A" w:rsidP="00B71EF7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 w:rsidRPr="005F1B2A">
        <w:rPr>
          <w:rFonts w:cs="Arial"/>
          <w:sz w:val="24"/>
        </w:rPr>
        <w:t xml:space="preserve">– кабельные изделия, не распространяющие </w:t>
      </w:r>
      <w:r w:rsidR="00B71EF7">
        <w:rPr>
          <w:rFonts w:cs="Arial"/>
          <w:sz w:val="24"/>
        </w:rPr>
        <w:t xml:space="preserve">горение при групповой прокладке </w:t>
      </w:r>
      <w:r w:rsidRPr="005F1B2A">
        <w:rPr>
          <w:rFonts w:cs="Arial"/>
          <w:sz w:val="24"/>
        </w:rPr>
        <w:t>и не выделяющие коррозионно-активных газообразных продуктов при горении</w:t>
      </w:r>
      <w:r w:rsidR="00B71EF7">
        <w:rPr>
          <w:rFonts w:cs="Arial"/>
          <w:sz w:val="24"/>
        </w:rPr>
        <w:t xml:space="preserve"> </w:t>
      </w:r>
      <w:r w:rsidRPr="005F1B2A">
        <w:rPr>
          <w:rFonts w:cs="Arial"/>
          <w:sz w:val="24"/>
        </w:rPr>
        <w:t>и тлении [исполнение — нг(...)*-HF];</w:t>
      </w:r>
    </w:p>
    <w:p w:rsidR="005F1B2A" w:rsidRPr="005F1B2A" w:rsidRDefault="005F1B2A" w:rsidP="00B71EF7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 w:rsidRPr="005F1B2A">
        <w:rPr>
          <w:rFonts w:cs="Arial"/>
          <w:sz w:val="24"/>
        </w:rPr>
        <w:t>– кабельные изделия огнестойкие, не распространяющие горение при групповой прокладке, с пониженным дым</w:t>
      </w:r>
      <w:r w:rsidR="00B71EF7">
        <w:rPr>
          <w:rFonts w:cs="Arial"/>
          <w:sz w:val="24"/>
        </w:rPr>
        <w:t xml:space="preserve">о- и газовыделением [исполнение </w:t>
      </w:r>
      <w:r w:rsidRPr="005F1B2A">
        <w:rPr>
          <w:rFonts w:cs="Arial"/>
          <w:sz w:val="24"/>
        </w:rPr>
        <w:t>— нг(...)*-FRLS];</w:t>
      </w:r>
    </w:p>
    <w:p w:rsidR="005F1B2A" w:rsidRPr="005F1B2A" w:rsidRDefault="005F1B2A" w:rsidP="005F1B2A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 w:rsidRPr="005F1B2A">
        <w:rPr>
          <w:rFonts w:cs="Arial"/>
          <w:sz w:val="24"/>
        </w:rPr>
        <w:t>– кабельные изделия огнестойкие, не распространяющие горение при групповой прокладке и не выделяющие коррозионно-активных газообразных продуктов при горении и тлении [исполнение — нг(...)*-FRHF];</w:t>
      </w:r>
    </w:p>
    <w:p w:rsidR="005F1B2A" w:rsidRPr="005F1B2A" w:rsidRDefault="005F1B2A" w:rsidP="00B71EF7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 w:rsidRPr="005F1B2A">
        <w:rPr>
          <w:rFonts w:cs="Arial"/>
          <w:sz w:val="24"/>
        </w:rPr>
        <w:t>– кабельные изделия, не распространяющие г</w:t>
      </w:r>
      <w:r w:rsidR="00B71EF7">
        <w:rPr>
          <w:rFonts w:cs="Arial"/>
          <w:sz w:val="24"/>
        </w:rPr>
        <w:t xml:space="preserve">орение при групповой прокладке, </w:t>
      </w:r>
      <w:r w:rsidRPr="005F1B2A">
        <w:rPr>
          <w:rFonts w:cs="Arial"/>
          <w:sz w:val="24"/>
        </w:rPr>
        <w:t xml:space="preserve">с пониженным дымо- и газовыделением и </w:t>
      </w:r>
      <w:r w:rsidR="00B71EF7">
        <w:rPr>
          <w:rFonts w:cs="Arial"/>
          <w:sz w:val="24"/>
        </w:rPr>
        <w:t xml:space="preserve">с низкой токсичностью продуктов </w:t>
      </w:r>
      <w:r w:rsidRPr="005F1B2A">
        <w:rPr>
          <w:rFonts w:cs="Arial"/>
          <w:sz w:val="24"/>
        </w:rPr>
        <w:t>горения [исполнение — нг(...)*-LSLTx];</w:t>
      </w:r>
    </w:p>
    <w:p w:rsidR="005F1B2A" w:rsidRPr="005F1B2A" w:rsidRDefault="005F1B2A" w:rsidP="00B71EF7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 w:rsidRPr="005F1B2A">
        <w:rPr>
          <w:rFonts w:cs="Arial"/>
          <w:sz w:val="24"/>
        </w:rPr>
        <w:t>– кабельные изделия, не распространяющие горение при групповой прокладке, не выделяющие коррозионно-акт</w:t>
      </w:r>
      <w:r w:rsidR="00B71EF7">
        <w:rPr>
          <w:rFonts w:cs="Arial"/>
          <w:sz w:val="24"/>
        </w:rPr>
        <w:t xml:space="preserve">ивные газообразные продукты при </w:t>
      </w:r>
      <w:r w:rsidRPr="005F1B2A">
        <w:rPr>
          <w:rFonts w:cs="Arial"/>
          <w:sz w:val="24"/>
        </w:rPr>
        <w:t>горении и тлении и с низкой токсичность</w:t>
      </w:r>
      <w:r w:rsidR="00B71EF7">
        <w:rPr>
          <w:rFonts w:cs="Arial"/>
          <w:sz w:val="24"/>
        </w:rPr>
        <w:t>ю продуктов горения [исполнение</w:t>
      </w:r>
      <w:r w:rsidRPr="005F1B2A">
        <w:rPr>
          <w:rFonts w:cs="Arial"/>
          <w:sz w:val="24"/>
        </w:rPr>
        <w:t xml:space="preserve">— </w:t>
      </w:r>
      <w:r w:rsidR="005C661A" w:rsidRPr="005C661A">
        <w:rPr>
          <w:rFonts w:cs="Arial"/>
          <w:sz w:val="24"/>
        </w:rPr>
        <w:t xml:space="preserve">нг </w:t>
      </w:r>
      <w:r w:rsidRPr="005F1B2A">
        <w:rPr>
          <w:rFonts w:cs="Arial"/>
          <w:sz w:val="24"/>
        </w:rPr>
        <w:t>(...)*-HFLTx];</w:t>
      </w:r>
    </w:p>
    <w:p w:rsidR="005F1B2A" w:rsidRPr="005F1B2A" w:rsidRDefault="005F1B2A" w:rsidP="005F1B2A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 w:rsidRPr="005F1B2A">
        <w:rPr>
          <w:rFonts w:cs="Arial"/>
          <w:sz w:val="24"/>
        </w:rPr>
        <w:t>– кабельные изделия огнестойкие, не распростран</w:t>
      </w:r>
      <w:r w:rsidR="007C6A33">
        <w:rPr>
          <w:rFonts w:cs="Arial"/>
          <w:sz w:val="24"/>
        </w:rPr>
        <w:t>яющие горение при групповой про</w:t>
      </w:r>
      <w:r w:rsidRPr="005F1B2A">
        <w:rPr>
          <w:rFonts w:cs="Arial"/>
          <w:sz w:val="24"/>
        </w:rPr>
        <w:t>кладке, с пониженным дымо- и газовыделением и с низкой токсичностью продуктов горения [исполнение — нг(... )*-FRLSLTx];</w:t>
      </w:r>
    </w:p>
    <w:p w:rsidR="005F1B2A" w:rsidRDefault="005F1B2A" w:rsidP="00B71EF7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 w:rsidRPr="005F1B2A">
        <w:rPr>
          <w:rFonts w:cs="Arial"/>
          <w:sz w:val="24"/>
        </w:rPr>
        <w:t>– кабельные огнестойкие, не распространяющие горение при групповой прокладке, не выделяющие коррозионно-активных газообразных продуктов при горении и тлении и с низкой</w:t>
      </w:r>
      <w:r w:rsidR="00B71EF7">
        <w:rPr>
          <w:rFonts w:cs="Arial"/>
          <w:sz w:val="24"/>
        </w:rPr>
        <w:t xml:space="preserve"> токсичностью продуктов горения </w:t>
      </w:r>
      <w:r w:rsidRPr="005F1B2A">
        <w:rPr>
          <w:rFonts w:cs="Arial"/>
          <w:sz w:val="24"/>
        </w:rPr>
        <w:t xml:space="preserve">[исполнение — </w:t>
      </w:r>
      <w:r w:rsidR="005C661A" w:rsidRPr="005C661A">
        <w:rPr>
          <w:rFonts w:cs="Arial"/>
          <w:sz w:val="24"/>
        </w:rPr>
        <w:t xml:space="preserve">нг </w:t>
      </w:r>
      <w:r w:rsidRPr="005F1B2A">
        <w:rPr>
          <w:rFonts w:cs="Arial"/>
          <w:sz w:val="24"/>
        </w:rPr>
        <w:t>(...)*-FRHFLTx]</w:t>
      </w:r>
      <w:r w:rsidR="00415D9D">
        <w:rPr>
          <w:rFonts w:cs="Arial"/>
          <w:sz w:val="24"/>
        </w:rPr>
        <w:t>.</w:t>
      </w:r>
    </w:p>
    <w:p w:rsidR="00B654A2" w:rsidRDefault="00B654A2" w:rsidP="00220AB3">
      <w:pPr>
        <w:autoSpaceDE w:val="0"/>
        <w:autoSpaceDN w:val="0"/>
        <w:adjustRightInd w:val="0"/>
        <w:ind w:firstLine="709"/>
        <w:rPr>
          <w:rFonts w:cs="Arial"/>
          <w:sz w:val="24"/>
        </w:rPr>
      </w:pPr>
    </w:p>
    <w:p w:rsidR="00220AB3" w:rsidRDefault="00220AB3" w:rsidP="00220AB3">
      <w:pPr>
        <w:autoSpaceDE w:val="0"/>
        <w:autoSpaceDN w:val="0"/>
        <w:adjustRightInd w:val="0"/>
        <w:spacing w:line="288" w:lineRule="auto"/>
        <w:rPr>
          <w:rFonts w:cs="Arial"/>
          <w:sz w:val="24"/>
        </w:rPr>
      </w:pPr>
      <w:r>
        <w:rPr>
          <w:rFonts w:cs="Arial"/>
          <w:sz w:val="24"/>
        </w:rPr>
        <w:t xml:space="preserve">6) </w:t>
      </w:r>
      <w:r w:rsidRPr="00220AB3">
        <w:rPr>
          <w:rFonts w:cs="Arial"/>
          <w:b/>
          <w:sz w:val="24"/>
        </w:rPr>
        <w:t>СП 3.13130.2009. Системы противопожарной защиты. Система оповещения и управления эвакуацией людей при пожаре. Требования пожарной безопасности.</w:t>
      </w:r>
    </w:p>
    <w:p w:rsidR="00220AB3" w:rsidRDefault="00220AB3" w:rsidP="00220AB3">
      <w:pPr>
        <w:autoSpaceDE w:val="0"/>
        <w:autoSpaceDN w:val="0"/>
        <w:adjustRightInd w:val="0"/>
        <w:ind w:firstLine="709"/>
        <w:rPr>
          <w:rFonts w:cs="Arial"/>
          <w:sz w:val="24"/>
        </w:rPr>
      </w:pPr>
    </w:p>
    <w:p w:rsidR="00220AB3" w:rsidRDefault="00E3275E" w:rsidP="00220AB3">
      <w:pPr>
        <w:autoSpaceDE w:val="0"/>
        <w:autoSpaceDN w:val="0"/>
        <w:adjustRightInd w:val="0"/>
        <w:spacing w:line="288" w:lineRule="auto"/>
        <w:rPr>
          <w:rFonts w:cs="Arial"/>
          <w:sz w:val="24"/>
        </w:rPr>
      </w:pPr>
      <w:r w:rsidRPr="00007B5B">
        <w:rPr>
          <w:rFonts w:cs="Arial"/>
          <w:sz w:val="24"/>
        </w:rPr>
        <w:t>7</w:t>
      </w:r>
      <w:r w:rsidR="00220AB3">
        <w:rPr>
          <w:rFonts w:cs="Arial"/>
          <w:sz w:val="24"/>
        </w:rPr>
        <w:t xml:space="preserve">) </w:t>
      </w:r>
      <w:r w:rsidR="00220AB3" w:rsidRPr="00220AB3">
        <w:rPr>
          <w:rFonts w:cs="Arial"/>
          <w:b/>
          <w:sz w:val="24"/>
        </w:rPr>
        <w:t>Правила устройства электроустановок (ПУЭ)</w:t>
      </w:r>
      <w:r w:rsidR="00220AB3">
        <w:rPr>
          <w:rFonts w:cs="Arial"/>
          <w:sz w:val="24"/>
        </w:rPr>
        <w:t>.</w:t>
      </w:r>
    </w:p>
    <w:p w:rsidR="00692210" w:rsidRDefault="00692210" w:rsidP="002432DC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</w:p>
    <w:p w:rsidR="00E3275E" w:rsidRDefault="00E3275E" w:rsidP="002432DC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</w:p>
    <w:p w:rsidR="00E3275E" w:rsidRDefault="00E3275E" w:rsidP="002432DC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</w:p>
    <w:p w:rsidR="00E3275E" w:rsidRDefault="00E3275E" w:rsidP="002432DC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</w:p>
    <w:p w:rsidR="00A852B6" w:rsidRDefault="00A852B6" w:rsidP="002432DC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</w:p>
    <w:p w:rsidR="00A852B6" w:rsidRDefault="00A852B6" w:rsidP="002432DC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</w:p>
    <w:p w:rsidR="00E3275E" w:rsidRDefault="00E3275E" w:rsidP="002432DC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</w:p>
    <w:p w:rsidR="00692210" w:rsidRDefault="00AE45E8" w:rsidP="00A666A0">
      <w:pPr>
        <w:autoSpaceDE w:val="0"/>
        <w:autoSpaceDN w:val="0"/>
        <w:adjustRightInd w:val="0"/>
        <w:spacing w:line="288" w:lineRule="auto"/>
        <w:ind w:left="-142"/>
        <w:rPr>
          <w:rFonts w:cs="Arial"/>
          <w:sz w:val="24"/>
        </w:rPr>
      </w:pPr>
      <w:r>
        <w:rPr>
          <w:rFonts w:cs="Arial"/>
          <w:sz w:val="24"/>
        </w:rPr>
        <w:t>____________________________</w:t>
      </w:r>
      <w:r w:rsidR="00A666A0">
        <w:rPr>
          <w:rFonts w:cs="Arial"/>
          <w:sz w:val="24"/>
        </w:rPr>
        <w:t>__</w:t>
      </w:r>
    </w:p>
    <w:p w:rsidR="00692210" w:rsidRPr="00692210" w:rsidRDefault="00692210" w:rsidP="00A666A0">
      <w:pPr>
        <w:autoSpaceDE w:val="0"/>
        <w:autoSpaceDN w:val="0"/>
        <w:adjustRightInd w:val="0"/>
        <w:spacing w:before="120"/>
        <w:ind w:left="142"/>
        <w:jc w:val="left"/>
        <w:rPr>
          <w:rFonts w:cs="Arial"/>
          <w:sz w:val="22"/>
          <w:szCs w:val="22"/>
        </w:rPr>
      </w:pPr>
      <w:r w:rsidRPr="00692210">
        <w:rPr>
          <w:rFonts w:cs="Arial"/>
          <w:sz w:val="22"/>
          <w:szCs w:val="22"/>
        </w:rPr>
        <w:t>*</w:t>
      </w:r>
      <w:r>
        <w:rPr>
          <w:rFonts w:cs="Arial"/>
          <w:sz w:val="22"/>
          <w:szCs w:val="22"/>
        </w:rPr>
        <w:t xml:space="preserve"> </w:t>
      </w:r>
      <w:r w:rsidRPr="00692210">
        <w:rPr>
          <w:rFonts w:cs="Arial"/>
          <w:sz w:val="22"/>
          <w:szCs w:val="22"/>
        </w:rPr>
        <w:t>– Указыва</w:t>
      </w:r>
      <w:r>
        <w:rPr>
          <w:rFonts w:cs="Arial"/>
          <w:sz w:val="22"/>
          <w:szCs w:val="22"/>
        </w:rPr>
        <w:t>е</w:t>
      </w:r>
      <w:r w:rsidRPr="00692210">
        <w:rPr>
          <w:rFonts w:cs="Arial"/>
          <w:sz w:val="22"/>
          <w:szCs w:val="22"/>
        </w:rPr>
        <w:t>т соответствующую категорию: A F/R, А, В, С или D</w:t>
      </w:r>
      <w:r w:rsidR="00A666A0">
        <w:rPr>
          <w:rFonts w:cs="Arial"/>
          <w:sz w:val="22"/>
          <w:szCs w:val="22"/>
        </w:rPr>
        <w:t xml:space="preserve"> (см. </w:t>
      </w:r>
      <w:r w:rsidR="00A666A0" w:rsidRPr="00A666A0">
        <w:rPr>
          <w:rFonts w:cs="Arial"/>
          <w:sz w:val="22"/>
          <w:szCs w:val="22"/>
        </w:rPr>
        <w:t>ГОСТ 31565–2012</w:t>
      </w:r>
      <w:r w:rsidR="00A666A0">
        <w:rPr>
          <w:rFonts w:cs="Arial"/>
          <w:sz w:val="22"/>
          <w:szCs w:val="22"/>
        </w:rPr>
        <w:t>).</w:t>
      </w:r>
    </w:p>
    <w:p w:rsidR="002432DC" w:rsidRPr="00395514" w:rsidRDefault="002432DC">
      <w:pPr>
        <w:spacing w:after="200" w:line="276" w:lineRule="auto"/>
        <w:jc w:val="left"/>
        <w:rPr>
          <w:rFonts w:cs="Arial"/>
          <w:sz w:val="24"/>
        </w:rPr>
      </w:pPr>
      <w:r w:rsidRPr="00395514">
        <w:rPr>
          <w:rFonts w:cs="Arial"/>
          <w:sz w:val="24"/>
        </w:rPr>
        <w:br w:type="page"/>
      </w:r>
    </w:p>
    <w:p w:rsidR="00A0287A" w:rsidRPr="00857064" w:rsidRDefault="00E3275E" w:rsidP="004753F4">
      <w:pPr>
        <w:pStyle w:val="1"/>
        <w:spacing w:before="0" w:after="0"/>
        <w:ind w:right="282"/>
        <w:jc w:val="center"/>
        <w:rPr>
          <w:rFonts w:ascii="Arial" w:hAnsi="Arial" w:cs="Arial"/>
        </w:rPr>
      </w:pPr>
      <w:bookmarkStart w:id="21" w:name="_Toc48726504"/>
      <w:bookmarkStart w:id="22" w:name="_Toc49239566"/>
      <w:bookmarkStart w:id="23" w:name="_Toc49345798"/>
      <w:bookmarkStart w:id="24" w:name="_Toc49419686"/>
      <w:bookmarkStart w:id="25" w:name="_Toc49526121"/>
      <w:bookmarkStart w:id="26" w:name="_Toc50464532"/>
      <w:bookmarkStart w:id="27" w:name="_Toc51254527"/>
      <w:bookmarkStart w:id="28" w:name="_Toc52273105"/>
      <w:r w:rsidRPr="00E3275E">
        <w:rPr>
          <w:rFonts w:ascii="Arial" w:hAnsi="Arial" w:cs="Arial"/>
        </w:rPr>
        <w:t>4</w:t>
      </w:r>
      <w:r w:rsidR="00E608C7" w:rsidRPr="00857064">
        <w:rPr>
          <w:rFonts w:ascii="Arial" w:hAnsi="Arial" w:cs="Arial"/>
        </w:rPr>
        <w:t xml:space="preserve"> </w:t>
      </w:r>
      <w:bookmarkEnd w:id="21"/>
      <w:bookmarkEnd w:id="22"/>
      <w:r w:rsidR="00F91D73" w:rsidRPr="00F91D73">
        <w:rPr>
          <w:rFonts w:ascii="Arial" w:hAnsi="Arial" w:cs="Arial"/>
        </w:rPr>
        <w:t xml:space="preserve">Состав и </w:t>
      </w:r>
      <w:r w:rsidR="00460AD7">
        <w:rPr>
          <w:rFonts w:ascii="Arial" w:hAnsi="Arial" w:cs="Arial"/>
        </w:rPr>
        <w:t>марки</w:t>
      </w:r>
      <w:r w:rsidR="00AE0243" w:rsidRPr="00AE0243">
        <w:rPr>
          <w:rFonts w:ascii="Arial" w:hAnsi="Arial" w:cs="Arial"/>
        </w:rPr>
        <w:t xml:space="preserve"> ОКЛ</w:t>
      </w:r>
      <w:bookmarkEnd w:id="23"/>
      <w:bookmarkEnd w:id="24"/>
      <w:bookmarkEnd w:id="25"/>
      <w:bookmarkEnd w:id="26"/>
      <w:bookmarkEnd w:id="27"/>
      <w:bookmarkEnd w:id="28"/>
    </w:p>
    <w:p w:rsidR="00A0287A" w:rsidRDefault="00A0287A" w:rsidP="00F96BDA">
      <w:pPr>
        <w:autoSpaceDE w:val="0"/>
        <w:autoSpaceDN w:val="0"/>
        <w:adjustRightInd w:val="0"/>
        <w:spacing w:line="360" w:lineRule="auto"/>
        <w:ind w:firstLine="709"/>
        <w:rPr>
          <w:rFonts w:cs="Arial"/>
          <w:sz w:val="24"/>
        </w:rPr>
      </w:pPr>
    </w:p>
    <w:p w:rsidR="00E3275E" w:rsidRPr="00E3275E" w:rsidRDefault="00E3275E" w:rsidP="005C3A18">
      <w:pPr>
        <w:autoSpaceDE w:val="0"/>
        <w:autoSpaceDN w:val="0"/>
        <w:adjustRightInd w:val="0"/>
        <w:ind w:firstLine="709"/>
        <w:rPr>
          <w:rFonts w:cs="Arial"/>
          <w:sz w:val="24"/>
        </w:rPr>
      </w:pPr>
      <w:r w:rsidRPr="00E3275E">
        <w:rPr>
          <w:rFonts w:cs="Arial"/>
          <w:sz w:val="24"/>
        </w:rPr>
        <w:t xml:space="preserve">ОКЛ </w:t>
      </w:r>
      <w:r w:rsidR="00590491">
        <w:rPr>
          <w:rFonts w:cs="Arial"/>
          <w:sz w:val="24"/>
        </w:rPr>
        <w:t xml:space="preserve">марки «ЛуисОКЛ» </w:t>
      </w:r>
      <w:r w:rsidR="006843B2">
        <w:rPr>
          <w:rFonts w:cs="Arial"/>
          <w:sz w:val="24"/>
        </w:rPr>
        <w:t>включают в себя</w:t>
      </w:r>
      <w:r w:rsidR="00590491">
        <w:rPr>
          <w:rFonts w:cs="Arial"/>
          <w:sz w:val="24"/>
        </w:rPr>
        <w:t xml:space="preserve"> следующи</w:t>
      </w:r>
      <w:r w:rsidR="006843B2">
        <w:rPr>
          <w:rFonts w:cs="Arial"/>
          <w:sz w:val="24"/>
        </w:rPr>
        <w:t>е</w:t>
      </w:r>
      <w:r w:rsidR="00590491">
        <w:rPr>
          <w:rFonts w:cs="Arial"/>
          <w:sz w:val="24"/>
        </w:rPr>
        <w:t xml:space="preserve"> комплектующи</w:t>
      </w:r>
      <w:r w:rsidR="006843B2">
        <w:rPr>
          <w:rFonts w:cs="Arial"/>
          <w:sz w:val="24"/>
        </w:rPr>
        <w:t>е</w:t>
      </w:r>
      <w:r w:rsidR="00590491">
        <w:rPr>
          <w:rFonts w:cs="Arial"/>
          <w:sz w:val="24"/>
        </w:rPr>
        <w:t>:</w:t>
      </w:r>
    </w:p>
    <w:p w:rsidR="005C3A18" w:rsidRDefault="005C3A18" w:rsidP="005C3A18">
      <w:pPr>
        <w:autoSpaceDE w:val="0"/>
        <w:autoSpaceDN w:val="0"/>
        <w:adjustRightInd w:val="0"/>
        <w:ind w:firstLine="709"/>
        <w:rPr>
          <w:rFonts w:cs="Arial"/>
          <w:sz w:val="24"/>
        </w:rPr>
      </w:pPr>
    </w:p>
    <w:p w:rsidR="00E3275E" w:rsidRPr="00E3275E" w:rsidRDefault="00E3275E" w:rsidP="00590491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 w:rsidRPr="00E3275E">
        <w:rPr>
          <w:rFonts w:cs="Arial"/>
          <w:sz w:val="24"/>
        </w:rPr>
        <w:t>1) Огнестойки</w:t>
      </w:r>
      <w:r w:rsidR="006843B2">
        <w:rPr>
          <w:rFonts w:cs="Arial"/>
          <w:sz w:val="24"/>
        </w:rPr>
        <w:t>е</w:t>
      </w:r>
      <w:r w:rsidRPr="00E3275E">
        <w:rPr>
          <w:rFonts w:cs="Arial"/>
          <w:sz w:val="24"/>
        </w:rPr>
        <w:t xml:space="preserve"> кабел</w:t>
      </w:r>
      <w:r w:rsidR="006843B2">
        <w:rPr>
          <w:rFonts w:cs="Arial"/>
          <w:sz w:val="24"/>
        </w:rPr>
        <w:t xml:space="preserve">и производства ООО «ТПД Паритет», рассчитанные </w:t>
      </w:r>
      <w:r w:rsidRPr="00E3275E">
        <w:rPr>
          <w:rFonts w:cs="Arial"/>
          <w:sz w:val="24"/>
        </w:rPr>
        <w:t>на</w:t>
      </w:r>
      <w:r w:rsidR="006843B2">
        <w:rPr>
          <w:rFonts w:cs="Arial"/>
          <w:sz w:val="24"/>
        </w:rPr>
        <w:t xml:space="preserve"> </w:t>
      </w:r>
      <w:r w:rsidR="006843B2" w:rsidRPr="006843B2">
        <w:rPr>
          <w:rFonts w:cs="Arial"/>
          <w:sz w:val="24"/>
        </w:rPr>
        <w:t>переменн</w:t>
      </w:r>
      <w:r w:rsidR="006843B2">
        <w:rPr>
          <w:rFonts w:cs="Arial"/>
          <w:sz w:val="24"/>
        </w:rPr>
        <w:t>ый ток</w:t>
      </w:r>
      <w:r w:rsidR="00590491">
        <w:rPr>
          <w:rFonts w:cs="Arial"/>
          <w:sz w:val="24"/>
        </w:rPr>
        <w:t xml:space="preserve"> </w:t>
      </w:r>
      <w:r w:rsidRPr="00E3275E">
        <w:rPr>
          <w:rFonts w:cs="Arial"/>
          <w:sz w:val="24"/>
        </w:rPr>
        <w:t>номинальн</w:t>
      </w:r>
      <w:r w:rsidR="006843B2">
        <w:rPr>
          <w:rFonts w:cs="Arial"/>
          <w:sz w:val="24"/>
        </w:rPr>
        <w:t>ым</w:t>
      </w:r>
      <w:r w:rsidRPr="00E3275E">
        <w:rPr>
          <w:rFonts w:cs="Arial"/>
          <w:sz w:val="24"/>
        </w:rPr>
        <w:t xml:space="preserve"> напряжение</w:t>
      </w:r>
      <w:r w:rsidR="006843B2">
        <w:rPr>
          <w:rFonts w:cs="Arial"/>
          <w:sz w:val="24"/>
        </w:rPr>
        <w:t>м</w:t>
      </w:r>
      <w:r w:rsidRPr="00E3275E">
        <w:rPr>
          <w:rFonts w:cs="Arial"/>
          <w:sz w:val="24"/>
        </w:rPr>
        <w:t xml:space="preserve"> до 0,66 кВ включительно</w:t>
      </w:r>
      <w:r w:rsidR="006843B2">
        <w:rPr>
          <w:rFonts w:cs="Arial"/>
          <w:sz w:val="24"/>
        </w:rPr>
        <w:t xml:space="preserve"> и</w:t>
      </w:r>
      <w:r w:rsidRPr="00E3275E">
        <w:rPr>
          <w:rFonts w:cs="Arial"/>
          <w:sz w:val="24"/>
        </w:rPr>
        <w:t xml:space="preserve"> частотой до</w:t>
      </w:r>
      <w:r w:rsidR="00590491">
        <w:rPr>
          <w:rFonts w:cs="Arial"/>
          <w:sz w:val="24"/>
        </w:rPr>
        <w:t xml:space="preserve"> </w:t>
      </w:r>
      <w:r w:rsidRPr="00E3275E">
        <w:rPr>
          <w:rFonts w:cs="Arial"/>
          <w:sz w:val="24"/>
        </w:rPr>
        <w:t>400 Гц;</w:t>
      </w:r>
    </w:p>
    <w:p w:rsidR="005C3A18" w:rsidRDefault="005C3A18" w:rsidP="005C3A18">
      <w:pPr>
        <w:autoSpaceDE w:val="0"/>
        <w:autoSpaceDN w:val="0"/>
        <w:adjustRightInd w:val="0"/>
        <w:ind w:firstLine="709"/>
        <w:rPr>
          <w:rFonts w:cs="Arial"/>
          <w:sz w:val="24"/>
        </w:rPr>
      </w:pPr>
    </w:p>
    <w:p w:rsidR="00E3275E" w:rsidRPr="00E3275E" w:rsidRDefault="00E3275E" w:rsidP="00590491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 w:rsidRPr="00E3275E">
        <w:rPr>
          <w:rFonts w:cs="Arial"/>
          <w:sz w:val="24"/>
        </w:rPr>
        <w:t>2) Огнестойки</w:t>
      </w:r>
      <w:r w:rsidR="006843B2">
        <w:rPr>
          <w:rFonts w:cs="Arial"/>
          <w:sz w:val="24"/>
        </w:rPr>
        <w:t>е</w:t>
      </w:r>
      <w:r w:rsidRPr="00E3275E">
        <w:rPr>
          <w:rFonts w:cs="Arial"/>
          <w:sz w:val="24"/>
        </w:rPr>
        <w:t xml:space="preserve"> кабел</w:t>
      </w:r>
      <w:r w:rsidR="006843B2">
        <w:rPr>
          <w:rFonts w:cs="Arial"/>
          <w:sz w:val="24"/>
        </w:rPr>
        <w:t>и</w:t>
      </w:r>
      <w:r w:rsidRPr="00E3275E">
        <w:rPr>
          <w:rFonts w:cs="Arial"/>
          <w:sz w:val="24"/>
        </w:rPr>
        <w:t xml:space="preserve"> производства кабельного завода «Авангард</w:t>
      </w:r>
      <w:r w:rsidR="006843B2">
        <w:rPr>
          <w:rFonts w:cs="Arial"/>
          <w:sz w:val="24"/>
        </w:rPr>
        <w:t>»</w:t>
      </w:r>
      <w:r w:rsidR="006843B2" w:rsidRPr="006843B2">
        <w:rPr>
          <w:rFonts w:cs="Arial"/>
          <w:sz w:val="24"/>
        </w:rPr>
        <w:t xml:space="preserve">, рассчитанные на переменный ток номинальным напряжением до </w:t>
      </w:r>
      <w:r w:rsidR="006843B2">
        <w:rPr>
          <w:rFonts w:cs="Arial"/>
          <w:sz w:val="24"/>
        </w:rPr>
        <w:t>1</w:t>
      </w:r>
      <w:r w:rsidR="006843B2" w:rsidRPr="006843B2">
        <w:rPr>
          <w:rFonts w:cs="Arial"/>
          <w:sz w:val="24"/>
        </w:rPr>
        <w:t xml:space="preserve"> кВ включительно и </w:t>
      </w:r>
      <w:r w:rsidRPr="00E3275E">
        <w:rPr>
          <w:rFonts w:cs="Arial"/>
          <w:sz w:val="24"/>
        </w:rPr>
        <w:t>частотой до</w:t>
      </w:r>
      <w:r w:rsidR="00590491">
        <w:rPr>
          <w:rFonts w:cs="Arial"/>
          <w:sz w:val="24"/>
        </w:rPr>
        <w:t xml:space="preserve"> </w:t>
      </w:r>
      <w:r w:rsidRPr="00E3275E">
        <w:rPr>
          <w:rFonts w:cs="Arial"/>
          <w:sz w:val="24"/>
        </w:rPr>
        <w:t>400 Гц;</w:t>
      </w:r>
    </w:p>
    <w:p w:rsidR="005C3A18" w:rsidRDefault="005C3A18" w:rsidP="005C3A18">
      <w:pPr>
        <w:autoSpaceDE w:val="0"/>
        <w:autoSpaceDN w:val="0"/>
        <w:adjustRightInd w:val="0"/>
        <w:ind w:firstLine="709"/>
        <w:rPr>
          <w:rFonts w:cs="Arial"/>
          <w:sz w:val="24"/>
        </w:rPr>
      </w:pPr>
    </w:p>
    <w:p w:rsidR="00E3275E" w:rsidRPr="00E3275E" w:rsidRDefault="00E3275E" w:rsidP="00590491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 w:rsidRPr="00E3275E">
        <w:rPr>
          <w:rFonts w:cs="Arial"/>
          <w:sz w:val="24"/>
        </w:rPr>
        <w:t>3) Кабеленесущи</w:t>
      </w:r>
      <w:r w:rsidR="006843B2">
        <w:rPr>
          <w:rFonts w:cs="Arial"/>
          <w:sz w:val="24"/>
        </w:rPr>
        <w:t>е</w:t>
      </w:r>
      <w:r w:rsidRPr="00E3275E">
        <w:rPr>
          <w:rFonts w:cs="Arial"/>
          <w:sz w:val="24"/>
        </w:rPr>
        <w:t xml:space="preserve"> систем</w:t>
      </w:r>
      <w:r w:rsidR="006843B2">
        <w:rPr>
          <w:rFonts w:cs="Arial"/>
          <w:sz w:val="24"/>
        </w:rPr>
        <w:t>ы</w:t>
      </w:r>
      <w:r w:rsidRPr="00E3275E">
        <w:rPr>
          <w:rFonts w:cs="Arial"/>
          <w:sz w:val="24"/>
        </w:rPr>
        <w:t xml:space="preserve"> и систем</w:t>
      </w:r>
      <w:r w:rsidR="006843B2">
        <w:rPr>
          <w:rFonts w:cs="Arial"/>
          <w:sz w:val="24"/>
        </w:rPr>
        <w:t>ы</w:t>
      </w:r>
      <w:r w:rsidRPr="00E3275E">
        <w:rPr>
          <w:rFonts w:cs="Arial"/>
          <w:sz w:val="24"/>
        </w:rPr>
        <w:t xml:space="preserve"> крепежа, производимы</w:t>
      </w:r>
      <w:r w:rsidR="006843B2">
        <w:rPr>
          <w:rFonts w:cs="Arial"/>
          <w:sz w:val="24"/>
        </w:rPr>
        <w:t>е</w:t>
      </w:r>
      <w:r w:rsidRPr="00E3275E">
        <w:rPr>
          <w:rFonts w:cs="Arial"/>
          <w:sz w:val="24"/>
        </w:rPr>
        <w:t xml:space="preserve"> под</w:t>
      </w:r>
      <w:r w:rsidR="00590491">
        <w:rPr>
          <w:rFonts w:cs="Arial"/>
          <w:sz w:val="24"/>
        </w:rPr>
        <w:t xml:space="preserve"> </w:t>
      </w:r>
      <w:r w:rsidRPr="00E3275E">
        <w:rPr>
          <w:rFonts w:cs="Arial"/>
          <w:sz w:val="24"/>
        </w:rPr>
        <w:t>товарным знаком DKC, в составе:</w:t>
      </w:r>
    </w:p>
    <w:p w:rsidR="00E3275E" w:rsidRPr="005C3A18" w:rsidRDefault="00590491" w:rsidP="00590491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 w:rsidRPr="005C3A18">
        <w:rPr>
          <w:rFonts w:cs="Arial"/>
          <w:sz w:val="24"/>
        </w:rPr>
        <w:t xml:space="preserve">– </w:t>
      </w:r>
      <w:r w:rsidR="00E3275E" w:rsidRPr="00E3275E">
        <w:rPr>
          <w:rFonts w:cs="Arial"/>
          <w:sz w:val="24"/>
        </w:rPr>
        <w:t>кабельны</w:t>
      </w:r>
      <w:r w:rsidR="005C3A18">
        <w:rPr>
          <w:rFonts w:cs="Arial"/>
          <w:sz w:val="24"/>
        </w:rPr>
        <w:t>х</w:t>
      </w:r>
      <w:r w:rsidR="00E3275E" w:rsidRPr="005C3A18">
        <w:rPr>
          <w:rFonts w:cs="Arial"/>
          <w:sz w:val="24"/>
        </w:rPr>
        <w:t xml:space="preserve"> </w:t>
      </w:r>
      <w:r w:rsidR="00E3275E" w:rsidRPr="00E3275E">
        <w:rPr>
          <w:rFonts w:cs="Arial"/>
          <w:sz w:val="24"/>
        </w:rPr>
        <w:t>лотк</w:t>
      </w:r>
      <w:r w:rsidR="005C3A18">
        <w:rPr>
          <w:rFonts w:cs="Arial"/>
          <w:sz w:val="24"/>
        </w:rPr>
        <w:t>ов</w:t>
      </w:r>
      <w:r w:rsidR="00E3275E" w:rsidRPr="005C3A18">
        <w:rPr>
          <w:rFonts w:cs="Arial"/>
          <w:sz w:val="24"/>
        </w:rPr>
        <w:t xml:space="preserve"> </w:t>
      </w:r>
      <w:r w:rsidR="00E3275E" w:rsidRPr="00E3275E">
        <w:rPr>
          <w:rFonts w:cs="Arial"/>
          <w:sz w:val="24"/>
        </w:rPr>
        <w:t>серий</w:t>
      </w:r>
      <w:r w:rsidR="00E3275E" w:rsidRPr="005C3A18">
        <w:rPr>
          <w:rFonts w:cs="Arial"/>
          <w:sz w:val="24"/>
        </w:rPr>
        <w:t xml:space="preserve"> </w:t>
      </w:r>
      <w:r w:rsidR="00E3275E" w:rsidRPr="00E3275E">
        <w:rPr>
          <w:rFonts w:cs="Arial"/>
          <w:sz w:val="24"/>
          <w:lang w:val="en-US"/>
        </w:rPr>
        <w:t>L</w:t>
      </w:r>
      <w:r w:rsidR="00E3275E" w:rsidRPr="005C3A18">
        <w:rPr>
          <w:rFonts w:cs="Arial"/>
          <w:sz w:val="24"/>
        </w:rPr>
        <w:t xml:space="preserve">5 </w:t>
      </w:r>
      <w:r w:rsidR="00E3275E" w:rsidRPr="00E3275E">
        <w:rPr>
          <w:rFonts w:cs="Arial"/>
          <w:sz w:val="24"/>
          <w:lang w:val="en-US"/>
        </w:rPr>
        <w:t>Combitech</w:t>
      </w:r>
      <w:r w:rsidR="00E3275E" w:rsidRPr="005C3A18">
        <w:rPr>
          <w:rFonts w:cs="Arial"/>
          <w:sz w:val="24"/>
        </w:rPr>
        <w:t xml:space="preserve">, </w:t>
      </w:r>
      <w:r w:rsidR="00E3275E" w:rsidRPr="00E3275E">
        <w:rPr>
          <w:rFonts w:cs="Arial"/>
          <w:sz w:val="24"/>
          <w:lang w:val="en-US"/>
        </w:rPr>
        <w:t>S</w:t>
      </w:r>
      <w:r w:rsidR="00E3275E" w:rsidRPr="005C3A18">
        <w:rPr>
          <w:rFonts w:cs="Arial"/>
          <w:sz w:val="24"/>
        </w:rPr>
        <w:t xml:space="preserve">5 </w:t>
      </w:r>
      <w:r w:rsidR="00E3275E" w:rsidRPr="00E3275E">
        <w:rPr>
          <w:rFonts w:cs="Arial"/>
          <w:sz w:val="24"/>
          <w:lang w:val="en-US"/>
        </w:rPr>
        <w:t>Combitech</w:t>
      </w:r>
      <w:r w:rsidR="00E3275E" w:rsidRPr="005C3A18">
        <w:rPr>
          <w:rFonts w:cs="Arial"/>
          <w:sz w:val="24"/>
        </w:rPr>
        <w:t xml:space="preserve">, </w:t>
      </w:r>
      <w:r w:rsidR="00E3275E" w:rsidRPr="00E3275E">
        <w:rPr>
          <w:rFonts w:cs="Arial"/>
          <w:sz w:val="24"/>
          <w:lang w:val="en-US"/>
        </w:rPr>
        <w:t>F</w:t>
      </w:r>
      <w:r w:rsidR="00E3275E" w:rsidRPr="005C3A18">
        <w:rPr>
          <w:rFonts w:cs="Arial"/>
          <w:sz w:val="24"/>
        </w:rPr>
        <w:t xml:space="preserve">5 </w:t>
      </w:r>
      <w:r w:rsidR="00E3275E" w:rsidRPr="00E3275E">
        <w:rPr>
          <w:rFonts w:cs="Arial"/>
          <w:sz w:val="24"/>
          <w:lang w:val="en-US"/>
        </w:rPr>
        <w:t>Combitech</w:t>
      </w:r>
      <w:r w:rsidR="00E3275E" w:rsidRPr="005C3A18">
        <w:rPr>
          <w:rFonts w:cs="Arial"/>
          <w:sz w:val="24"/>
        </w:rPr>
        <w:t xml:space="preserve"> </w:t>
      </w:r>
      <w:r w:rsidR="00E3275E" w:rsidRPr="00E3275E">
        <w:rPr>
          <w:rFonts w:cs="Arial"/>
          <w:sz w:val="24"/>
        </w:rPr>
        <w:t>с</w:t>
      </w:r>
      <w:r w:rsidRPr="005C3A18">
        <w:rPr>
          <w:rFonts w:cs="Arial"/>
          <w:sz w:val="24"/>
        </w:rPr>
        <w:t xml:space="preserve"> </w:t>
      </w:r>
      <w:r w:rsidR="00E3275E" w:rsidRPr="00E3275E">
        <w:rPr>
          <w:rFonts w:cs="Arial"/>
          <w:sz w:val="24"/>
        </w:rPr>
        <w:t>аксессуарами</w:t>
      </w:r>
      <w:r w:rsidR="00E3275E" w:rsidRPr="005C3A18">
        <w:rPr>
          <w:rFonts w:cs="Arial"/>
          <w:sz w:val="24"/>
        </w:rPr>
        <w:t>;</w:t>
      </w:r>
    </w:p>
    <w:p w:rsidR="00E3275E" w:rsidRPr="00E3275E" w:rsidRDefault="00590491" w:rsidP="00590491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 w:rsidRPr="00590491">
        <w:rPr>
          <w:rFonts w:cs="Arial"/>
          <w:sz w:val="24"/>
        </w:rPr>
        <w:t xml:space="preserve">– </w:t>
      </w:r>
      <w:r w:rsidR="00E3275E" w:rsidRPr="00E3275E">
        <w:rPr>
          <w:rFonts w:cs="Arial"/>
          <w:sz w:val="24"/>
        </w:rPr>
        <w:t>опорны</w:t>
      </w:r>
      <w:r w:rsidR="005C3A18">
        <w:rPr>
          <w:rFonts w:cs="Arial"/>
          <w:sz w:val="24"/>
        </w:rPr>
        <w:t>х</w:t>
      </w:r>
      <w:r w:rsidR="00E3275E" w:rsidRPr="00E3275E">
        <w:rPr>
          <w:rFonts w:cs="Arial"/>
          <w:sz w:val="24"/>
        </w:rPr>
        <w:t xml:space="preserve"> конструкци</w:t>
      </w:r>
      <w:r w:rsidR="005C3A18">
        <w:rPr>
          <w:rFonts w:cs="Arial"/>
          <w:sz w:val="24"/>
        </w:rPr>
        <w:t>й</w:t>
      </w:r>
      <w:r w:rsidR="00E3275E" w:rsidRPr="00E3275E">
        <w:rPr>
          <w:rFonts w:cs="Arial"/>
          <w:sz w:val="24"/>
        </w:rPr>
        <w:t xml:space="preserve"> и монтажны</w:t>
      </w:r>
      <w:r w:rsidR="005C3A18">
        <w:rPr>
          <w:rFonts w:cs="Arial"/>
          <w:sz w:val="24"/>
        </w:rPr>
        <w:t>х</w:t>
      </w:r>
      <w:r w:rsidR="00E3275E" w:rsidRPr="00E3275E">
        <w:rPr>
          <w:rFonts w:cs="Arial"/>
          <w:sz w:val="24"/>
        </w:rPr>
        <w:t xml:space="preserve"> устройств серии B5 Combitech;</w:t>
      </w:r>
    </w:p>
    <w:p w:rsidR="00E3275E" w:rsidRPr="00E3275E" w:rsidRDefault="00590491" w:rsidP="00590491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 w:rsidRPr="00590491">
        <w:rPr>
          <w:rFonts w:cs="Arial"/>
          <w:sz w:val="24"/>
        </w:rPr>
        <w:t xml:space="preserve">– </w:t>
      </w:r>
      <w:r w:rsidR="00E3275E" w:rsidRPr="00E3275E">
        <w:rPr>
          <w:rFonts w:cs="Arial"/>
          <w:sz w:val="24"/>
        </w:rPr>
        <w:t>стальны</w:t>
      </w:r>
      <w:r w:rsidR="005C3A18">
        <w:rPr>
          <w:rFonts w:cs="Arial"/>
          <w:sz w:val="24"/>
        </w:rPr>
        <w:t>х</w:t>
      </w:r>
      <w:r w:rsidR="00E3275E" w:rsidRPr="00E3275E">
        <w:rPr>
          <w:rFonts w:cs="Arial"/>
          <w:sz w:val="24"/>
        </w:rPr>
        <w:t xml:space="preserve"> труб серии «Cosmec» с аксессуарами;</w:t>
      </w:r>
    </w:p>
    <w:p w:rsidR="00E3275E" w:rsidRPr="00E3275E" w:rsidRDefault="00590491" w:rsidP="00590491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 w:rsidRPr="00590491">
        <w:rPr>
          <w:rFonts w:cs="Arial"/>
          <w:sz w:val="24"/>
        </w:rPr>
        <w:t xml:space="preserve">– </w:t>
      </w:r>
      <w:r w:rsidR="00E3275E" w:rsidRPr="00E3275E">
        <w:rPr>
          <w:rFonts w:cs="Arial"/>
          <w:sz w:val="24"/>
        </w:rPr>
        <w:t>рукав</w:t>
      </w:r>
      <w:r w:rsidR="005C3A18">
        <w:rPr>
          <w:rFonts w:cs="Arial"/>
          <w:sz w:val="24"/>
        </w:rPr>
        <w:t>ов</w:t>
      </w:r>
      <w:r w:rsidR="00E3275E" w:rsidRPr="00E3275E">
        <w:rPr>
          <w:rFonts w:cs="Arial"/>
          <w:sz w:val="24"/>
        </w:rPr>
        <w:t xml:space="preserve"> металлически</w:t>
      </w:r>
      <w:r w:rsidR="005C3A18">
        <w:rPr>
          <w:rFonts w:cs="Arial"/>
          <w:sz w:val="24"/>
        </w:rPr>
        <w:t>х</w:t>
      </w:r>
      <w:r w:rsidR="00E3275E" w:rsidRPr="00E3275E">
        <w:rPr>
          <w:rFonts w:cs="Arial"/>
          <w:sz w:val="24"/>
        </w:rPr>
        <w:t xml:space="preserve"> для электропроводок серии «Cosmec» с</w:t>
      </w:r>
      <w:r>
        <w:rPr>
          <w:rFonts w:cs="Arial"/>
          <w:sz w:val="24"/>
        </w:rPr>
        <w:t xml:space="preserve"> </w:t>
      </w:r>
      <w:r w:rsidR="00E3275E" w:rsidRPr="00E3275E">
        <w:rPr>
          <w:rFonts w:cs="Arial"/>
          <w:sz w:val="24"/>
        </w:rPr>
        <w:t>аксессуарами;</w:t>
      </w:r>
    </w:p>
    <w:p w:rsidR="00E3275E" w:rsidRPr="00E3275E" w:rsidRDefault="00590491" w:rsidP="00590491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 w:rsidRPr="00590491">
        <w:rPr>
          <w:rFonts w:cs="Arial"/>
          <w:sz w:val="24"/>
        </w:rPr>
        <w:t xml:space="preserve">– </w:t>
      </w:r>
      <w:r w:rsidR="00E3275E" w:rsidRPr="00E3275E">
        <w:rPr>
          <w:rFonts w:cs="Arial"/>
          <w:sz w:val="24"/>
        </w:rPr>
        <w:t>труб из электроизоляционного материала сери</w:t>
      </w:r>
      <w:r w:rsidR="005C3A18">
        <w:rPr>
          <w:rFonts w:cs="Arial"/>
          <w:sz w:val="24"/>
        </w:rPr>
        <w:t>и</w:t>
      </w:r>
      <w:r w:rsidR="00E3275E" w:rsidRPr="00E3275E">
        <w:rPr>
          <w:rFonts w:cs="Arial"/>
          <w:sz w:val="24"/>
        </w:rPr>
        <w:t xml:space="preserve"> «Octopus»</w:t>
      </w:r>
      <w:r w:rsidR="005C3A18">
        <w:rPr>
          <w:rFonts w:cs="Arial"/>
          <w:sz w:val="24"/>
        </w:rPr>
        <w:t xml:space="preserve"> и</w:t>
      </w:r>
      <w:r w:rsidR="00E3275E" w:rsidRPr="00E3275E">
        <w:rPr>
          <w:rFonts w:cs="Arial"/>
          <w:sz w:val="24"/>
        </w:rPr>
        <w:t xml:space="preserve"> серии</w:t>
      </w:r>
      <w:r>
        <w:rPr>
          <w:rFonts w:cs="Arial"/>
          <w:sz w:val="24"/>
        </w:rPr>
        <w:t xml:space="preserve"> </w:t>
      </w:r>
      <w:r w:rsidR="00E3275E" w:rsidRPr="00E3275E">
        <w:rPr>
          <w:rFonts w:cs="Arial"/>
          <w:sz w:val="24"/>
        </w:rPr>
        <w:t>«Express» с аксессуарами;</w:t>
      </w:r>
    </w:p>
    <w:p w:rsidR="00E3275E" w:rsidRPr="00590491" w:rsidRDefault="00590491" w:rsidP="00590491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 w:rsidRPr="00590491">
        <w:rPr>
          <w:rFonts w:cs="Arial"/>
          <w:sz w:val="24"/>
        </w:rPr>
        <w:t xml:space="preserve">– </w:t>
      </w:r>
      <w:r w:rsidR="00E3275E" w:rsidRPr="00E3275E">
        <w:rPr>
          <w:rFonts w:cs="Arial"/>
          <w:sz w:val="24"/>
        </w:rPr>
        <w:t>короб</w:t>
      </w:r>
      <w:r w:rsidR="005C3A18">
        <w:rPr>
          <w:rFonts w:cs="Arial"/>
          <w:sz w:val="24"/>
        </w:rPr>
        <w:t>ов</w:t>
      </w:r>
      <w:r w:rsidR="00E3275E" w:rsidRPr="00E3275E">
        <w:rPr>
          <w:rFonts w:cs="Arial"/>
          <w:sz w:val="24"/>
        </w:rPr>
        <w:t xml:space="preserve"> из электроизоляционного материала серии «In-liner Classic»</w:t>
      </w:r>
      <w:r w:rsidR="005C3A18">
        <w:rPr>
          <w:rFonts w:cs="Arial"/>
          <w:sz w:val="24"/>
        </w:rPr>
        <w:t xml:space="preserve"> и</w:t>
      </w:r>
      <w:r>
        <w:rPr>
          <w:rFonts w:cs="Arial"/>
          <w:sz w:val="24"/>
        </w:rPr>
        <w:t xml:space="preserve"> </w:t>
      </w:r>
      <w:r w:rsidR="00E3275E" w:rsidRPr="00E3275E">
        <w:rPr>
          <w:rFonts w:cs="Arial"/>
          <w:sz w:val="24"/>
        </w:rPr>
        <w:t>серии</w:t>
      </w:r>
      <w:r w:rsidR="00E3275E" w:rsidRPr="00590491">
        <w:rPr>
          <w:rFonts w:cs="Arial"/>
          <w:sz w:val="24"/>
        </w:rPr>
        <w:t xml:space="preserve"> «</w:t>
      </w:r>
      <w:r w:rsidR="00E3275E" w:rsidRPr="00E3275E">
        <w:rPr>
          <w:rFonts w:cs="Arial"/>
          <w:sz w:val="24"/>
          <w:lang w:val="en-US"/>
        </w:rPr>
        <w:t>In</w:t>
      </w:r>
      <w:r w:rsidR="00E3275E" w:rsidRPr="00590491">
        <w:rPr>
          <w:rFonts w:cs="Arial"/>
          <w:sz w:val="24"/>
        </w:rPr>
        <w:t>-</w:t>
      </w:r>
      <w:r w:rsidR="00E3275E" w:rsidRPr="00E3275E">
        <w:rPr>
          <w:rFonts w:cs="Arial"/>
          <w:sz w:val="24"/>
          <w:lang w:val="en-US"/>
        </w:rPr>
        <w:t>liner</w:t>
      </w:r>
      <w:r w:rsidR="00E3275E" w:rsidRPr="00590491">
        <w:rPr>
          <w:rFonts w:cs="Arial"/>
          <w:sz w:val="24"/>
        </w:rPr>
        <w:t xml:space="preserve"> </w:t>
      </w:r>
      <w:r w:rsidR="00E3275E" w:rsidRPr="00E3275E">
        <w:rPr>
          <w:rFonts w:cs="Arial"/>
          <w:sz w:val="24"/>
          <w:lang w:val="en-US"/>
        </w:rPr>
        <w:t>Front</w:t>
      </w:r>
      <w:r w:rsidR="00E3275E" w:rsidRPr="00590491">
        <w:rPr>
          <w:rFonts w:cs="Arial"/>
          <w:sz w:val="24"/>
        </w:rPr>
        <w:t xml:space="preserve">» </w:t>
      </w:r>
      <w:r w:rsidR="00E3275E" w:rsidRPr="00E3275E">
        <w:rPr>
          <w:rFonts w:cs="Arial"/>
          <w:sz w:val="24"/>
        </w:rPr>
        <w:t>с</w:t>
      </w:r>
      <w:r w:rsidR="00E3275E" w:rsidRPr="00590491">
        <w:rPr>
          <w:rFonts w:cs="Arial"/>
          <w:sz w:val="24"/>
        </w:rPr>
        <w:t xml:space="preserve"> </w:t>
      </w:r>
      <w:r w:rsidR="00E3275E" w:rsidRPr="00E3275E">
        <w:rPr>
          <w:rFonts w:cs="Arial"/>
          <w:sz w:val="24"/>
        </w:rPr>
        <w:t>аксессуарами</w:t>
      </w:r>
      <w:r w:rsidR="00E3275E" w:rsidRPr="00590491">
        <w:rPr>
          <w:rFonts w:cs="Arial"/>
          <w:sz w:val="24"/>
        </w:rPr>
        <w:t>;</w:t>
      </w:r>
    </w:p>
    <w:p w:rsidR="00E3275E" w:rsidRPr="00E3275E" w:rsidRDefault="00590491" w:rsidP="00590491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 w:rsidRPr="00590491">
        <w:rPr>
          <w:rFonts w:cs="Arial"/>
          <w:sz w:val="24"/>
        </w:rPr>
        <w:t xml:space="preserve">– </w:t>
      </w:r>
      <w:r w:rsidR="00E3275E" w:rsidRPr="00E3275E">
        <w:rPr>
          <w:rFonts w:cs="Arial"/>
          <w:sz w:val="24"/>
        </w:rPr>
        <w:t>держател</w:t>
      </w:r>
      <w:r w:rsidR="005C3A18">
        <w:rPr>
          <w:rFonts w:cs="Arial"/>
          <w:sz w:val="24"/>
        </w:rPr>
        <w:t>ей</w:t>
      </w:r>
      <w:r w:rsidR="00E3275E" w:rsidRPr="00E3275E">
        <w:rPr>
          <w:rFonts w:cs="Arial"/>
          <w:sz w:val="24"/>
        </w:rPr>
        <w:t xml:space="preserve"> сери</w:t>
      </w:r>
      <w:r w:rsidR="005C3A18">
        <w:rPr>
          <w:rFonts w:cs="Arial"/>
          <w:sz w:val="24"/>
        </w:rPr>
        <w:t>й</w:t>
      </w:r>
      <w:r w:rsidR="00E3275E" w:rsidRPr="00E3275E">
        <w:rPr>
          <w:rFonts w:cs="Arial"/>
          <w:sz w:val="24"/>
        </w:rPr>
        <w:t xml:space="preserve"> «Cosmec»</w:t>
      </w:r>
      <w:r w:rsidR="005C3A18">
        <w:rPr>
          <w:rFonts w:cs="Arial"/>
          <w:sz w:val="24"/>
        </w:rPr>
        <w:t xml:space="preserve"> </w:t>
      </w:r>
      <w:r w:rsidR="00E3275E" w:rsidRPr="00E3275E">
        <w:rPr>
          <w:rFonts w:cs="Arial"/>
          <w:sz w:val="24"/>
        </w:rPr>
        <w:t>и «Express»;</w:t>
      </w:r>
    </w:p>
    <w:p w:rsidR="00E3275E" w:rsidRPr="00E3275E" w:rsidRDefault="00590491" w:rsidP="00590491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 w:rsidRPr="00590491">
        <w:rPr>
          <w:rFonts w:cs="Arial"/>
          <w:sz w:val="24"/>
        </w:rPr>
        <w:t xml:space="preserve">– </w:t>
      </w:r>
      <w:r w:rsidR="005C3A18">
        <w:rPr>
          <w:rFonts w:cs="Arial"/>
          <w:sz w:val="24"/>
        </w:rPr>
        <w:t>систем</w:t>
      </w:r>
      <w:r w:rsidR="00E3275E" w:rsidRPr="00E3275E">
        <w:rPr>
          <w:rFonts w:cs="Arial"/>
          <w:sz w:val="24"/>
        </w:rPr>
        <w:t xml:space="preserve"> крепежа серии М5 Combitech;</w:t>
      </w:r>
    </w:p>
    <w:p w:rsidR="00E3275E" w:rsidRPr="00E3275E" w:rsidRDefault="00E3275E" w:rsidP="00590491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</w:p>
    <w:p w:rsidR="00E3275E" w:rsidRPr="00E3275E" w:rsidRDefault="00D31D9B" w:rsidP="00590491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>
        <w:rPr>
          <w:rFonts w:cs="Arial"/>
          <w:sz w:val="24"/>
        </w:rPr>
        <w:t>4</w:t>
      </w:r>
      <w:r w:rsidR="00E3275E" w:rsidRPr="00E3275E">
        <w:rPr>
          <w:rFonts w:cs="Arial"/>
          <w:sz w:val="24"/>
        </w:rPr>
        <w:t>) Кабеленесущи</w:t>
      </w:r>
      <w:r w:rsidR="005C3A18">
        <w:rPr>
          <w:rFonts w:cs="Arial"/>
          <w:sz w:val="24"/>
        </w:rPr>
        <w:t>е</w:t>
      </w:r>
      <w:r w:rsidR="00E3275E" w:rsidRPr="00E3275E">
        <w:rPr>
          <w:rFonts w:cs="Arial"/>
          <w:sz w:val="24"/>
        </w:rPr>
        <w:t xml:space="preserve"> систем</w:t>
      </w:r>
      <w:r w:rsidR="005C3A18">
        <w:rPr>
          <w:rFonts w:cs="Arial"/>
          <w:sz w:val="24"/>
        </w:rPr>
        <w:t>ы</w:t>
      </w:r>
      <w:r w:rsidR="00E3275E" w:rsidRPr="00E3275E">
        <w:rPr>
          <w:rFonts w:cs="Arial"/>
          <w:sz w:val="24"/>
        </w:rPr>
        <w:t xml:space="preserve"> и систем</w:t>
      </w:r>
      <w:r w:rsidR="005C3A18">
        <w:rPr>
          <w:rFonts w:cs="Arial"/>
          <w:sz w:val="24"/>
        </w:rPr>
        <w:t>ы</w:t>
      </w:r>
      <w:r w:rsidR="00E3275E" w:rsidRPr="00E3275E">
        <w:rPr>
          <w:rFonts w:cs="Arial"/>
          <w:sz w:val="24"/>
        </w:rPr>
        <w:t xml:space="preserve"> крепежа, производимы</w:t>
      </w:r>
      <w:r w:rsidR="005C3A18">
        <w:rPr>
          <w:rFonts w:cs="Arial"/>
          <w:sz w:val="24"/>
        </w:rPr>
        <w:t>е</w:t>
      </w:r>
      <w:r w:rsidR="00E3275E" w:rsidRPr="00E3275E">
        <w:rPr>
          <w:rFonts w:cs="Arial"/>
          <w:sz w:val="24"/>
        </w:rPr>
        <w:t xml:space="preserve"> под</w:t>
      </w:r>
      <w:r w:rsidR="00590491">
        <w:rPr>
          <w:rFonts w:cs="Arial"/>
          <w:sz w:val="24"/>
        </w:rPr>
        <w:t xml:space="preserve"> </w:t>
      </w:r>
      <w:r w:rsidR="00E3275E" w:rsidRPr="00E3275E">
        <w:rPr>
          <w:rFonts w:cs="Arial"/>
          <w:sz w:val="24"/>
        </w:rPr>
        <w:t>товарным знаком ИЭК, в составе:</w:t>
      </w:r>
    </w:p>
    <w:p w:rsidR="00E3275E" w:rsidRPr="00E3275E" w:rsidRDefault="005C3A18" w:rsidP="00590491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 w:rsidRPr="005C3A18">
        <w:rPr>
          <w:rFonts w:cs="Arial"/>
          <w:sz w:val="24"/>
        </w:rPr>
        <w:t xml:space="preserve">– </w:t>
      </w:r>
      <w:r w:rsidR="00590491">
        <w:rPr>
          <w:rFonts w:cs="Arial"/>
          <w:sz w:val="24"/>
        </w:rPr>
        <w:t>м</w:t>
      </w:r>
      <w:r w:rsidR="00E3275E" w:rsidRPr="00E3275E">
        <w:rPr>
          <w:rFonts w:cs="Arial"/>
          <w:sz w:val="24"/>
        </w:rPr>
        <w:t>еталлически</w:t>
      </w:r>
      <w:r>
        <w:rPr>
          <w:rFonts w:cs="Arial"/>
          <w:sz w:val="24"/>
        </w:rPr>
        <w:t>х</w:t>
      </w:r>
      <w:r w:rsidR="00E3275E" w:rsidRPr="00E3275E">
        <w:rPr>
          <w:rFonts w:cs="Arial"/>
          <w:sz w:val="24"/>
        </w:rPr>
        <w:t xml:space="preserve"> прокатны</w:t>
      </w:r>
      <w:r>
        <w:rPr>
          <w:rFonts w:cs="Arial"/>
          <w:sz w:val="24"/>
        </w:rPr>
        <w:t>х</w:t>
      </w:r>
      <w:r w:rsidR="00E3275E" w:rsidRPr="00E3275E">
        <w:rPr>
          <w:rFonts w:cs="Arial"/>
          <w:sz w:val="24"/>
        </w:rPr>
        <w:t xml:space="preserve"> лотк</w:t>
      </w:r>
      <w:r>
        <w:rPr>
          <w:rFonts w:cs="Arial"/>
          <w:sz w:val="24"/>
        </w:rPr>
        <w:t>ов</w:t>
      </w:r>
      <w:r w:rsidR="00E3275E" w:rsidRPr="00E3275E">
        <w:rPr>
          <w:rFonts w:cs="Arial"/>
          <w:sz w:val="24"/>
        </w:rPr>
        <w:t xml:space="preserve"> и аксессуар</w:t>
      </w:r>
      <w:r>
        <w:rPr>
          <w:rFonts w:cs="Arial"/>
          <w:sz w:val="24"/>
        </w:rPr>
        <w:t>ов</w:t>
      </w:r>
      <w:r w:rsidR="00E3275E" w:rsidRPr="00E3275E">
        <w:rPr>
          <w:rFonts w:cs="Arial"/>
          <w:sz w:val="24"/>
        </w:rPr>
        <w:t>;</w:t>
      </w:r>
    </w:p>
    <w:p w:rsidR="00E3275E" w:rsidRPr="00E3275E" w:rsidRDefault="005C3A18" w:rsidP="00590491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 w:rsidRPr="005C3A18">
        <w:rPr>
          <w:rFonts w:cs="Arial"/>
          <w:sz w:val="24"/>
        </w:rPr>
        <w:t xml:space="preserve">– </w:t>
      </w:r>
      <w:r w:rsidR="00590491">
        <w:rPr>
          <w:rFonts w:cs="Arial"/>
          <w:sz w:val="24"/>
        </w:rPr>
        <w:t>и</w:t>
      </w:r>
      <w:r w:rsidR="00E3275E" w:rsidRPr="00E3275E">
        <w:rPr>
          <w:rFonts w:cs="Arial"/>
          <w:sz w:val="24"/>
        </w:rPr>
        <w:t>здели</w:t>
      </w:r>
      <w:r>
        <w:rPr>
          <w:rFonts w:cs="Arial"/>
          <w:sz w:val="24"/>
        </w:rPr>
        <w:t>й</w:t>
      </w:r>
      <w:r w:rsidR="00E3275E" w:rsidRPr="00E3275E">
        <w:rPr>
          <w:rFonts w:cs="Arial"/>
          <w:sz w:val="24"/>
        </w:rPr>
        <w:t xml:space="preserve"> монтажны</w:t>
      </w:r>
      <w:r>
        <w:rPr>
          <w:rFonts w:cs="Arial"/>
          <w:sz w:val="24"/>
        </w:rPr>
        <w:t>х</w:t>
      </w:r>
      <w:r w:rsidR="00E3275E" w:rsidRPr="00E3275E">
        <w:rPr>
          <w:rFonts w:cs="Arial"/>
          <w:sz w:val="24"/>
        </w:rPr>
        <w:t xml:space="preserve"> для лотков металлических;</w:t>
      </w:r>
    </w:p>
    <w:p w:rsidR="00E3275E" w:rsidRPr="00AB6B72" w:rsidRDefault="005C3A18" w:rsidP="00590491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 w:rsidRPr="00AB6B72">
        <w:rPr>
          <w:rFonts w:cs="Arial"/>
          <w:sz w:val="24"/>
        </w:rPr>
        <w:t xml:space="preserve">– </w:t>
      </w:r>
      <w:r w:rsidR="00590491" w:rsidRPr="00AB6B72">
        <w:rPr>
          <w:rFonts w:cs="Arial"/>
          <w:sz w:val="24"/>
        </w:rPr>
        <w:t>м</w:t>
      </w:r>
      <w:r w:rsidR="00E3275E" w:rsidRPr="00AB6B72">
        <w:rPr>
          <w:rFonts w:cs="Arial"/>
          <w:sz w:val="24"/>
        </w:rPr>
        <w:t>етиз</w:t>
      </w:r>
      <w:r w:rsidRPr="00AB6B72">
        <w:rPr>
          <w:rFonts w:cs="Arial"/>
          <w:sz w:val="24"/>
        </w:rPr>
        <w:t>ов</w:t>
      </w:r>
      <w:r w:rsidR="00E3275E" w:rsidRPr="00AB6B72">
        <w:rPr>
          <w:rFonts w:cs="Arial"/>
          <w:sz w:val="24"/>
        </w:rPr>
        <w:t>;</w:t>
      </w:r>
    </w:p>
    <w:p w:rsidR="00E3275E" w:rsidRPr="00E3275E" w:rsidRDefault="005C3A18" w:rsidP="00590491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 w:rsidRPr="005C3A18">
        <w:rPr>
          <w:rFonts w:cs="Arial"/>
          <w:sz w:val="24"/>
        </w:rPr>
        <w:t xml:space="preserve">– </w:t>
      </w:r>
      <w:r w:rsidR="00590491">
        <w:rPr>
          <w:rFonts w:cs="Arial"/>
          <w:sz w:val="24"/>
        </w:rPr>
        <w:t>п</w:t>
      </w:r>
      <w:r w:rsidR="00E3275E" w:rsidRPr="00E3275E">
        <w:rPr>
          <w:rFonts w:cs="Arial"/>
          <w:sz w:val="24"/>
        </w:rPr>
        <w:t>роволочны</w:t>
      </w:r>
      <w:r>
        <w:rPr>
          <w:rFonts w:cs="Arial"/>
          <w:sz w:val="24"/>
        </w:rPr>
        <w:t>х</w:t>
      </w:r>
      <w:r w:rsidR="00E3275E" w:rsidRPr="00E3275E">
        <w:rPr>
          <w:rFonts w:cs="Arial"/>
          <w:sz w:val="24"/>
        </w:rPr>
        <w:t xml:space="preserve"> лотк</w:t>
      </w:r>
      <w:r>
        <w:rPr>
          <w:rFonts w:cs="Arial"/>
          <w:sz w:val="24"/>
        </w:rPr>
        <w:t>ов</w:t>
      </w:r>
      <w:r w:rsidR="00E3275E" w:rsidRPr="00E3275E">
        <w:rPr>
          <w:rFonts w:cs="Arial"/>
          <w:sz w:val="24"/>
        </w:rPr>
        <w:t xml:space="preserve"> и аксессуар</w:t>
      </w:r>
      <w:r>
        <w:rPr>
          <w:rFonts w:cs="Arial"/>
          <w:sz w:val="24"/>
        </w:rPr>
        <w:t>ов</w:t>
      </w:r>
      <w:r w:rsidR="00E3275E" w:rsidRPr="00E3275E">
        <w:rPr>
          <w:rFonts w:cs="Arial"/>
          <w:sz w:val="24"/>
        </w:rPr>
        <w:t>;</w:t>
      </w:r>
    </w:p>
    <w:p w:rsidR="00E3275E" w:rsidRPr="00E3275E" w:rsidRDefault="005C3A18" w:rsidP="00590491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 w:rsidRPr="005C3A18">
        <w:rPr>
          <w:rFonts w:cs="Arial"/>
          <w:sz w:val="24"/>
        </w:rPr>
        <w:t xml:space="preserve">– </w:t>
      </w:r>
      <w:r>
        <w:rPr>
          <w:rFonts w:cs="Arial"/>
          <w:sz w:val="24"/>
        </w:rPr>
        <w:t>труб</w:t>
      </w:r>
      <w:r w:rsidR="00E3275E" w:rsidRPr="00E3275E">
        <w:rPr>
          <w:rFonts w:cs="Arial"/>
          <w:sz w:val="24"/>
        </w:rPr>
        <w:t xml:space="preserve"> электромонтажны</w:t>
      </w:r>
      <w:r>
        <w:rPr>
          <w:rFonts w:cs="Arial"/>
          <w:sz w:val="24"/>
        </w:rPr>
        <w:t>х</w:t>
      </w:r>
      <w:r w:rsidR="00E3275E" w:rsidRPr="00E3275E">
        <w:rPr>
          <w:rFonts w:cs="Arial"/>
          <w:sz w:val="24"/>
        </w:rPr>
        <w:t xml:space="preserve"> стальны</w:t>
      </w:r>
      <w:r>
        <w:rPr>
          <w:rFonts w:cs="Arial"/>
          <w:sz w:val="24"/>
        </w:rPr>
        <w:t>х</w:t>
      </w:r>
      <w:r w:rsidR="00E3275E" w:rsidRPr="00E3275E">
        <w:rPr>
          <w:rFonts w:cs="Arial"/>
          <w:sz w:val="24"/>
        </w:rPr>
        <w:t xml:space="preserve"> и аксессуар</w:t>
      </w:r>
      <w:r w:rsidR="006843B2">
        <w:rPr>
          <w:rFonts w:cs="Arial"/>
          <w:sz w:val="24"/>
        </w:rPr>
        <w:t>ов</w:t>
      </w:r>
      <w:r w:rsidR="00E3275E" w:rsidRPr="00E3275E">
        <w:rPr>
          <w:rFonts w:cs="Arial"/>
          <w:sz w:val="24"/>
        </w:rPr>
        <w:t>;</w:t>
      </w:r>
    </w:p>
    <w:p w:rsidR="00E3275E" w:rsidRPr="00E3275E" w:rsidRDefault="005C3A18" w:rsidP="00590491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 w:rsidRPr="005C3A18">
        <w:rPr>
          <w:rFonts w:cs="Arial"/>
          <w:sz w:val="24"/>
        </w:rPr>
        <w:t xml:space="preserve">– </w:t>
      </w:r>
      <w:r w:rsidR="00590491">
        <w:rPr>
          <w:rFonts w:cs="Arial"/>
          <w:sz w:val="24"/>
        </w:rPr>
        <w:t>м</w:t>
      </w:r>
      <w:r w:rsidR="00E3275E" w:rsidRPr="00E3275E">
        <w:rPr>
          <w:rFonts w:cs="Arial"/>
          <w:sz w:val="24"/>
        </w:rPr>
        <w:t>еталлорукав</w:t>
      </w:r>
      <w:r w:rsidR="006843B2">
        <w:rPr>
          <w:rFonts w:cs="Arial"/>
          <w:sz w:val="24"/>
        </w:rPr>
        <w:t>ов</w:t>
      </w:r>
      <w:r w:rsidR="00E3275E" w:rsidRPr="00E3275E">
        <w:rPr>
          <w:rFonts w:cs="Arial"/>
          <w:sz w:val="24"/>
        </w:rPr>
        <w:t xml:space="preserve"> РЗ-ЦХ и РЗ-ЦП и аксессуар</w:t>
      </w:r>
      <w:r w:rsidR="006843B2">
        <w:rPr>
          <w:rFonts w:cs="Arial"/>
          <w:sz w:val="24"/>
        </w:rPr>
        <w:t>ов</w:t>
      </w:r>
      <w:r w:rsidR="00E3275E" w:rsidRPr="00E3275E">
        <w:rPr>
          <w:rFonts w:cs="Arial"/>
          <w:sz w:val="24"/>
        </w:rPr>
        <w:t>;</w:t>
      </w:r>
    </w:p>
    <w:p w:rsidR="00E3275E" w:rsidRPr="00E3275E" w:rsidRDefault="005C3A18" w:rsidP="00590491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 w:rsidRPr="005C3A18">
        <w:rPr>
          <w:rFonts w:cs="Arial"/>
          <w:sz w:val="24"/>
        </w:rPr>
        <w:t xml:space="preserve">– </w:t>
      </w:r>
      <w:r w:rsidR="00590491">
        <w:rPr>
          <w:rFonts w:cs="Arial"/>
          <w:sz w:val="24"/>
        </w:rPr>
        <w:t>т</w:t>
      </w:r>
      <w:r w:rsidR="006843B2">
        <w:rPr>
          <w:rFonts w:cs="Arial"/>
          <w:sz w:val="24"/>
        </w:rPr>
        <w:t>руб</w:t>
      </w:r>
      <w:r w:rsidR="00E3275E" w:rsidRPr="00E3275E">
        <w:rPr>
          <w:rFonts w:cs="Arial"/>
          <w:sz w:val="24"/>
        </w:rPr>
        <w:t xml:space="preserve"> из ПВХ и аксессуар</w:t>
      </w:r>
      <w:r w:rsidR="006843B2">
        <w:rPr>
          <w:rFonts w:cs="Arial"/>
          <w:sz w:val="24"/>
        </w:rPr>
        <w:t>ов</w:t>
      </w:r>
      <w:r w:rsidR="00E3275E" w:rsidRPr="00E3275E">
        <w:rPr>
          <w:rFonts w:cs="Arial"/>
          <w:sz w:val="24"/>
        </w:rPr>
        <w:t>;</w:t>
      </w:r>
    </w:p>
    <w:p w:rsidR="00E3275E" w:rsidRDefault="005C3A18" w:rsidP="00590491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 w:rsidRPr="005C3A18">
        <w:rPr>
          <w:rFonts w:cs="Arial"/>
          <w:sz w:val="24"/>
        </w:rPr>
        <w:t xml:space="preserve">– </w:t>
      </w:r>
      <w:r w:rsidR="00E3275E" w:rsidRPr="00E3275E">
        <w:rPr>
          <w:rFonts w:cs="Arial"/>
          <w:sz w:val="24"/>
        </w:rPr>
        <w:t>короб</w:t>
      </w:r>
      <w:r w:rsidR="006843B2">
        <w:rPr>
          <w:rFonts w:cs="Arial"/>
          <w:sz w:val="24"/>
        </w:rPr>
        <w:t>ов</w:t>
      </w:r>
      <w:r w:rsidR="00E3275E" w:rsidRPr="00E3275E">
        <w:rPr>
          <w:rFonts w:cs="Arial"/>
          <w:sz w:val="24"/>
        </w:rPr>
        <w:t xml:space="preserve"> из электроизоляционного материала серий: </w:t>
      </w:r>
      <w:r w:rsidR="00590491">
        <w:rPr>
          <w:rFonts w:cs="Arial"/>
          <w:sz w:val="24"/>
        </w:rPr>
        <w:t>«</w:t>
      </w:r>
      <w:r w:rsidR="00E3275E" w:rsidRPr="00E3275E">
        <w:rPr>
          <w:rFonts w:cs="Arial"/>
          <w:sz w:val="24"/>
        </w:rPr>
        <w:t>Элекор</w:t>
      </w:r>
      <w:r w:rsidR="00590491">
        <w:rPr>
          <w:rFonts w:cs="Arial"/>
          <w:sz w:val="24"/>
        </w:rPr>
        <w:t>»</w:t>
      </w:r>
      <w:r w:rsidR="00E3275E" w:rsidRPr="00E3275E">
        <w:rPr>
          <w:rFonts w:cs="Arial"/>
          <w:sz w:val="24"/>
        </w:rPr>
        <w:t xml:space="preserve">, </w:t>
      </w:r>
      <w:r w:rsidR="00590491">
        <w:rPr>
          <w:rFonts w:cs="Arial"/>
          <w:sz w:val="24"/>
        </w:rPr>
        <w:t>«</w:t>
      </w:r>
      <w:r w:rsidR="00E3275E" w:rsidRPr="00E3275E">
        <w:rPr>
          <w:rFonts w:cs="Arial"/>
          <w:sz w:val="24"/>
        </w:rPr>
        <w:t>Праймер</w:t>
      </w:r>
      <w:r w:rsidR="00590491">
        <w:rPr>
          <w:rFonts w:cs="Arial"/>
          <w:sz w:val="24"/>
        </w:rPr>
        <w:t>» и</w:t>
      </w:r>
      <w:r w:rsidR="00E3275E" w:rsidRPr="00E3275E">
        <w:rPr>
          <w:rFonts w:cs="Arial"/>
          <w:sz w:val="24"/>
        </w:rPr>
        <w:t xml:space="preserve"> </w:t>
      </w:r>
      <w:r w:rsidR="00590491">
        <w:rPr>
          <w:rFonts w:cs="Arial"/>
          <w:sz w:val="24"/>
        </w:rPr>
        <w:t>«</w:t>
      </w:r>
      <w:r w:rsidR="00E3275E" w:rsidRPr="00E3275E">
        <w:rPr>
          <w:rFonts w:cs="Arial"/>
          <w:sz w:val="24"/>
        </w:rPr>
        <w:t>Импакт</w:t>
      </w:r>
      <w:r w:rsidR="00590491">
        <w:rPr>
          <w:rFonts w:cs="Arial"/>
          <w:sz w:val="24"/>
        </w:rPr>
        <w:t>»</w:t>
      </w:r>
      <w:r w:rsidR="00E3275E" w:rsidRPr="00E3275E">
        <w:rPr>
          <w:rFonts w:cs="Arial"/>
          <w:sz w:val="24"/>
        </w:rPr>
        <w:t xml:space="preserve"> с аксессуарами;</w:t>
      </w:r>
    </w:p>
    <w:p w:rsidR="00D31D9B" w:rsidRDefault="00D31D9B" w:rsidP="00590491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</w:p>
    <w:p w:rsidR="00D31D9B" w:rsidRPr="00EB2FAD" w:rsidRDefault="00D31D9B" w:rsidP="00EB2FAD">
      <w:pPr>
        <w:autoSpaceDE w:val="0"/>
        <w:autoSpaceDN w:val="0"/>
        <w:adjustRightInd w:val="0"/>
        <w:spacing w:line="360" w:lineRule="auto"/>
        <w:ind w:firstLine="709"/>
        <w:rPr>
          <w:rFonts w:cs="Arial"/>
          <w:sz w:val="24"/>
        </w:rPr>
      </w:pPr>
      <w:r w:rsidRPr="00EB2FAD">
        <w:rPr>
          <w:rFonts w:cs="Arial"/>
          <w:sz w:val="24"/>
        </w:rPr>
        <w:t>5) Креп</w:t>
      </w:r>
      <w:r w:rsidR="00FA47D0" w:rsidRPr="00EB2FAD">
        <w:rPr>
          <w:rFonts w:cs="Arial"/>
          <w:sz w:val="24"/>
        </w:rPr>
        <w:t>ё</w:t>
      </w:r>
      <w:r w:rsidRPr="00EB2FAD">
        <w:rPr>
          <w:rFonts w:cs="Arial"/>
          <w:sz w:val="24"/>
        </w:rPr>
        <w:t xml:space="preserve">жные элементы: </w:t>
      </w:r>
    </w:p>
    <w:p w:rsidR="00EB2FAD" w:rsidRPr="00EB2FAD" w:rsidRDefault="00EB2FAD" w:rsidP="00EB2FAD">
      <w:pPr>
        <w:pStyle w:val="a9"/>
        <w:numPr>
          <w:ilvl w:val="0"/>
          <w:numId w:val="43"/>
        </w:numPr>
        <w:autoSpaceDE w:val="0"/>
        <w:autoSpaceDN w:val="0"/>
        <w:adjustRightInd w:val="0"/>
        <w:spacing w:line="288" w:lineRule="auto"/>
        <w:ind w:left="1276" w:hanging="283"/>
        <w:rPr>
          <w:rFonts w:cs="Arial"/>
          <w:sz w:val="24"/>
        </w:rPr>
      </w:pPr>
      <w:r w:rsidRPr="00EB2FAD">
        <w:rPr>
          <w:rFonts w:cs="Arial"/>
          <w:sz w:val="24"/>
        </w:rPr>
        <w:t>скоба металлическая однолапковая (СМО) и двухлапковая (СМД);</w:t>
      </w:r>
    </w:p>
    <w:p w:rsidR="00EB2FAD" w:rsidRPr="00EB2FAD" w:rsidRDefault="00EB2FAD" w:rsidP="00EB2FAD">
      <w:pPr>
        <w:pStyle w:val="a9"/>
        <w:numPr>
          <w:ilvl w:val="0"/>
          <w:numId w:val="43"/>
        </w:numPr>
        <w:autoSpaceDE w:val="0"/>
        <w:autoSpaceDN w:val="0"/>
        <w:adjustRightInd w:val="0"/>
        <w:spacing w:line="288" w:lineRule="auto"/>
        <w:ind w:left="1276" w:hanging="283"/>
        <w:rPr>
          <w:rFonts w:cs="Arial"/>
          <w:sz w:val="24"/>
        </w:rPr>
      </w:pPr>
      <w:r w:rsidRPr="00EB2FAD">
        <w:rPr>
          <w:rFonts w:cs="Arial"/>
          <w:sz w:val="24"/>
        </w:rPr>
        <w:t>скоба металлическая с отверстием 6.5 мм для анкер-клина СМО и СМД;</w:t>
      </w:r>
    </w:p>
    <w:p w:rsidR="00EB2FAD" w:rsidRPr="00EB2FAD" w:rsidRDefault="00EB2FAD" w:rsidP="00EB2FAD">
      <w:pPr>
        <w:pStyle w:val="a9"/>
        <w:numPr>
          <w:ilvl w:val="0"/>
          <w:numId w:val="43"/>
        </w:numPr>
        <w:autoSpaceDE w:val="0"/>
        <w:autoSpaceDN w:val="0"/>
        <w:adjustRightInd w:val="0"/>
        <w:spacing w:line="288" w:lineRule="auto"/>
        <w:ind w:left="1276" w:hanging="283"/>
        <w:rPr>
          <w:rFonts w:cs="Arial"/>
          <w:sz w:val="24"/>
        </w:rPr>
      </w:pPr>
      <w:r w:rsidRPr="00EB2FAD">
        <w:rPr>
          <w:rFonts w:cs="Arial"/>
          <w:sz w:val="24"/>
        </w:rPr>
        <w:t>скоба металлическая без отверстий для монтажного пистолета СМО и СМД;</w:t>
      </w:r>
    </w:p>
    <w:p w:rsidR="00EB2FAD" w:rsidRPr="00EB2FAD" w:rsidRDefault="00EB2FAD" w:rsidP="00EB2FAD">
      <w:pPr>
        <w:pStyle w:val="a9"/>
        <w:numPr>
          <w:ilvl w:val="0"/>
          <w:numId w:val="43"/>
        </w:numPr>
        <w:autoSpaceDE w:val="0"/>
        <w:autoSpaceDN w:val="0"/>
        <w:adjustRightInd w:val="0"/>
        <w:spacing w:line="288" w:lineRule="auto"/>
        <w:ind w:left="1276" w:hanging="283"/>
        <w:rPr>
          <w:rFonts w:cs="Arial"/>
          <w:sz w:val="24"/>
        </w:rPr>
      </w:pPr>
      <w:r w:rsidRPr="00EB2FAD">
        <w:rPr>
          <w:rFonts w:cs="Arial"/>
          <w:sz w:val="24"/>
        </w:rPr>
        <w:t>кляймер оцинкованный, в ассортименте;</w:t>
      </w:r>
    </w:p>
    <w:p w:rsidR="00EB2FAD" w:rsidRPr="00EB2FAD" w:rsidRDefault="00EB2FAD" w:rsidP="00EB2FAD">
      <w:pPr>
        <w:pStyle w:val="a9"/>
        <w:numPr>
          <w:ilvl w:val="0"/>
          <w:numId w:val="43"/>
        </w:numPr>
        <w:autoSpaceDE w:val="0"/>
        <w:autoSpaceDN w:val="0"/>
        <w:adjustRightInd w:val="0"/>
        <w:spacing w:line="288" w:lineRule="auto"/>
        <w:ind w:left="1276" w:hanging="283"/>
        <w:rPr>
          <w:rFonts w:cs="Arial"/>
          <w:sz w:val="24"/>
        </w:rPr>
      </w:pPr>
      <w:r w:rsidRPr="00EB2FAD">
        <w:rPr>
          <w:rFonts w:cs="Arial"/>
          <w:sz w:val="24"/>
        </w:rPr>
        <w:t>хомут трубный;</w:t>
      </w:r>
    </w:p>
    <w:p w:rsidR="00EB2FAD" w:rsidRPr="00EB2FAD" w:rsidRDefault="00EB2FAD" w:rsidP="00EB2FAD">
      <w:pPr>
        <w:pStyle w:val="a9"/>
        <w:numPr>
          <w:ilvl w:val="0"/>
          <w:numId w:val="43"/>
        </w:numPr>
        <w:autoSpaceDE w:val="0"/>
        <w:autoSpaceDN w:val="0"/>
        <w:adjustRightInd w:val="0"/>
        <w:spacing w:line="288" w:lineRule="auto"/>
        <w:ind w:left="1276" w:hanging="283"/>
        <w:rPr>
          <w:rFonts w:cs="Arial"/>
          <w:sz w:val="24"/>
        </w:rPr>
      </w:pPr>
      <w:r w:rsidRPr="00EB2FAD">
        <w:rPr>
          <w:rFonts w:cs="Arial"/>
          <w:sz w:val="24"/>
        </w:rPr>
        <w:t>анкер стальной разжимной;</w:t>
      </w:r>
    </w:p>
    <w:p w:rsidR="00EB2FAD" w:rsidRPr="00EB2FAD" w:rsidRDefault="00EB2FAD" w:rsidP="00EB2FAD">
      <w:pPr>
        <w:pStyle w:val="a9"/>
        <w:numPr>
          <w:ilvl w:val="0"/>
          <w:numId w:val="43"/>
        </w:numPr>
        <w:autoSpaceDE w:val="0"/>
        <w:autoSpaceDN w:val="0"/>
        <w:adjustRightInd w:val="0"/>
        <w:spacing w:line="288" w:lineRule="auto"/>
        <w:ind w:left="1276" w:hanging="283"/>
        <w:rPr>
          <w:rFonts w:cs="Arial"/>
          <w:sz w:val="24"/>
        </w:rPr>
      </w:pPr>
      <w:r w:rsidRPr="00EB2FAD">
        <w:rPr>
          <w:rFonts w:cs="Arial"/>
          <w:sz w:val="24"/>
        </w:rPr>
        <w:t>анкер-клин;</w:t>
      </w:r>
    </w:p>
    <w:p w:rsidR="00EB2FAD" w:rsidRPr="00EB2FAD" w:rsidRDefault="00EB2FAD" w:rsidP="00EB2FAD">
      <w:pPr>
        <w:pStyle w:val="a9"/>
        <w:numPr>
          <w:ilvl w:val="0"/>
          <w:numId w:val="43"/>
        </w:numPr>
        <w:autoSpaceDE w:val="0"/>
        <w:autoSpaceDN w:val="0"/>
        <w:adjustRightInd w:val="0"/>
        <w:spacing w:line="288" w:lineRule="auto"/>
        <w:ind w:left="1276" w:hanging="283"/>
        <w:rPr>
          <w:rFonts w:cs="Arial"/>
          <w:sz w:val="24"/>
        </w:rPr>
      </w:pPr>
      <w:r w:rsidRPr="00EB2FAD">
        <w:rPr>
          <w:rFonts w:cs="Arial"/>
          <w:sz w:val="24"/>
        </w:rPr>
        <w:t>дюбель металлический универсальный;</w:t>
      </w:r>
    </w:p>
    <w:p w:rsidR="00EB2FAD" w:rsidRPr="00EB2FAD" w:rsidRDefault="00EB2FAD" w:rsidP="00EB2FAD">
      <w:pPr>
        <w:pStyle w:val="a9"/>
        <w:numPr>
          <w:ilvl w:val="0"/>
          <w:numId w:val="43"/>
        </w:numPr>
        <w:autoSpaceDE w:val="0"/>
        <w:autoSpaceDN w:val="0"/>
        <w:adjustRightInd w:val="0"/>
        <w:spacing w:line="288" w:lineRule="auto"/>
        <w:ind w:left="1276" w:hanging="283"/>
        <w:rPr>
          <w:rFonts w:cs="Arial"/>
          <w:sz w:val="24"/>
        </w:rPr>
      </w:pPr>
      <w:r w:rsidRPr="00EB2FAD">
        <w:rPr>
          <w:rFonts w:cs="Arial"/>
          <w:sz w:val="24"/>
        </w:rPr>
        <w:t>саморезы различных модификаций;</w:t>
      </w:r>
    </w:p>
    <w:p w:rsidR="00EB2FAD" w:rsidRPr="00EB2FAD" w:rsidRDefault="00EB2FAD" w:rsidP="00EB2FAD">
      <w:pPr>
        <w:pStyle w:val="a9"/>
        <w:numPr>
          <w:ilvl w:val="0"/>
          <w:numId w:val="43"/>
        </w:numPr>
        <w:autoSpaceDE w:val="0"/>
        <w:autoSpaceDN w:val="0"/>
        <w:adjustRightInd w:val="0"/>
        <w:spacing w:line="288" w:lineRule="auto"/>
        <w:ind w:left="1276" w:hanging="283"/>
        <w:rPr>
          <w:rFonts w:cs="Arial"/>
          <w:sz w:val="24"/>
        </w:rPr>
      </w:pPr>
      <w:r w:rsidRPr="00EB2FAD">
        <w:rPr>
          <w:rFonts w:cs="Arial"/>
          <w:sz w:val="24"/>
        </w:rPr>
        <w:t>шпилька оцинкованная;</w:t>
      </w:r>
    </w:p>
    <w:p w:rsidR="00EB2FAD" w:rsidRPr="00EB2FAD" w:rsidRDefault="00EB2FAD" w:rsidP="00EB2FAD">
      <w:pPr>
        <w:pStyle w:val="a9"/>
        <w:numPr>
          <w:ilvl w:val="0"/>
          <w:numId w:val="43"/>
        </w:numPr>
        <w:autoSpaceDE w:val="0"/>
        <w:autoSpaceDN w:val="0"/>
        <w:adjustRightInd w:val="0"/>
        <w:spacing w:line="288" w:lineRule="auto"/>
        <w:ind w:left="1276" w:hanging="283"/>
        <w:rPr>
          <w:rFonts w:cs="Arial"/>
          <w:sz w:val="24"/>
        </w:rPr>
      </w:pPr>
      <w:r w:rsidRPr="00EB2FAD">
        <w:rPr>
          <w:rFonts w:cs="Arial"/>
          <w:sz w:val="24"/>
        </w:rPr>
        <w:t>гвозди усиленные для монтажного пистолета;</w:t>
      </w:r>
    </w:p>
    <w:p w:rsidR="00EB2FAD" w:rsidRPr="00EB2FAD" w:rsidRDefault="00EB2FAD" w:rsidP="00EB2FAD">
      <w:pPr>
        <w:pStyle w:val="a9"/>
        <w:numPr>
          <w:ilvl w:val="0"/>
          <w:numId w:val="43"/>
        </w:numPr>
        <w:autoSpaceDE w:val="0"/>
        <w:autoSpaceDN w:val="0"/>
        <w:adjustRightInd w:val="0"/>
        <w:spacing w:line="288" w:lineRule="auto"/>
        <w:ind w:left="1276" w:hanging="283"/>
        <w:rPr>
          <w:rFonts w:cs="Arial"/>
          <w:sz w:val="24"/>
        </w:rPr>
      </w:pPr>
      <w:r w:rsidRPr="00EB2FAD">
        <w:rPr>
          <w:rFonts w:cs="Arial"/>
          <w:sz w:val="24"/>
        </w:rPr>
        <w:t>дюбель Молли металлический для гипсокартона;</w:t>
      </w:r>
    </w:p>
    <w:p w:rsidR="00EB2FAD" w:rsidRPr="00EB2FAD" w:rsidRDefault="00EB2FAD" w:rsidP="00EB2FAD">
      <w:pPr>
        <w:pStyle w:val="a9"/>
        <w:numPr>
          <w:ilvl w:val="0"/>
          <w:numId w:val="43"/>
        </w:numPr>
        <w:autoSpaceDE w:val="0"/>
        <w:autoSpaceDN w:val="0"/>
        <w:adjustRightInd w:val="0"/>
        <w:spacing w:line="288" w:lineRule="auto"/>
        <w:ind w:left="1276" w:hanging="283"/>
        <w:rPr>
          <w:rFonts w:cs="Arial"/>
          <w:sz w:val="24"/>
        </w:rPr>
      </w:pPr>
      <w:r w:rsidRPr="00EB2FAD">
        <w:rPr>
          <w:rFonts w:cs="Arial"/>
          <w:sz w:val="24"/>
        </w:rPr>
        <w:t>крепления к профнастилу;</w:t>
      </w:r>
    </w:p>
    <w:p w:rsidR="00EB2FAD" w:rsidRPr="00EB2FAD" w:rsidRDefault="00EB2FAD" w:rsidP="00EB2FAD">
      <w:pPr>
        <w:pStyle w:val="a9"/>
        <w:numPr>
          <w:ilvl w:val="0"/>
          <w:numId w:val="43"/>
        </w:numPr>
        <w:autoSpaceDE w:val="0"/>
        <w:autoSpaceDN w:val="0"/>
        <w:adjustRightInd w:val="0"/>
        <w:spacing w:line="288" w:lineRule="auto"/>
        <w:ind w:left="1276" w:hanging="283"/>
        <w:rPr>
          <w:rFonts w:cs="Arial"/>
          <w:sz w:val="24"/>
        </w:rPr>
      </w:pPr>
      <w:r w:rsidRPr="00EB2FAD">
        <w:rPr>
          <w:rFonts w:cs="Arial"/>
          <w:sz w:val="24"/>
        </w:rPr>
        <w:t>заклепки резьбовые;</w:t>
      </w:r>
    </w:p>
    <w:p w:rsidR="00EB2FAD" w:rsidRPr="00EB2FAD" w:rsidRDefault="00EB2FAD" w:rsidP="00EB2FAD">
      <w:pPr>
        <w:pStyle w:val="a9"/>
        <w:numPr>
          <w:ilvl w:val="0"/>
          <w:numId w:val="43"/>
        </w:numPr>
        <w:autoSpaceDE w:val="0"/>
        <w:autoSpaceDN w:val="0"/>
        <w:adjustRightInd w:val="0"/>
        <w:spacing w:line="288" w:lineRule="auto"/>
        <w:ind w:left="1276" w:hanging="283"/>
        <w:rPr>
          <w:rFonts w:cs="Arial"/>
          <w:sz w:val="24"/>
        </w:rPr>
      </w:pPr>
      <w:r w:rsidRPr="00EB2FAD">
        <w:rPr>
          <w:rFonts w:cs="Arial"/>
          <w:sz w:val="24"/>
        </w:rPr>
        <w:t>лента монтажная стальная перфорированная, лента монтажная стальная неперфорированная;</w:t>
      </w:r>
    </w:p>
    <w:p w:rsidR="00EB2FAD" w:rsidRPr="00EB2FAD" w:rsidRDefault="00EB2FAD" w:rsidP="00EB2FAD">
      <w:pPr>
        <w:pStyle w:val="a9"/>
        <w:numPr>
          <w:ilvl w:val="0"/>
          <w:numId w:val="43"/>
        </w:numPr>
        <w:autoSpaceDE w:val="0"/>
        <w:autoSpaceDN w:val="0"/>
        <w:adjustRightInd w:val="0"/>
        <w:spacing w:line="288" w:lineRule="auto"/>
        <w:ind w:left="1276" w:hanging="283"/>
        <w:rPr>
          <w:rFonts w:cs="Arial"/>
          <w:sz w:val="24"/>
        </w:rPr>
      </w:pPr>
      <w:r w:rsidRPr="00EB2FAD">
        <w:rPr>
          <w:rFonts w:cs="Arial"/>
          <w:sz w:val="24"/>
        </w:rPr>
        <w:t>стяжка кабельная стальная СКС;</w:t>
      </w:r>
    </w:p>
    <w:p w:rsidR="00EB2FAD" w:rsidRPr="00EB2FAD" w:rsidRDefault="00EB2FAD" w:rsidP="00EB2FAD">
      <w:pPr>
        <w:pStyle w:val="a9"/>
        <w:numPr>
          <w:ilvl w:val="0"/>
          <w:numId w:val="43"/>
        </w:numPr>
        <w:autoSpaceDE w:val="0"/>
        <w:autoSpaceDN w:val="0"/>
        <w:adjustRightInd w:val="0"/>
        <w:spacing w:line="288" w:lineRule="auto"/>
        <w:ind w:left="1276" w:hanging="295"/>
        <w:rPr>
          <w:rFonts w:cs="Arial"/>
          <w:sz w:val="24"/>
        </w:rPr>
      </w:pPr>
      <w:r w:rsidRPr="00EB2FAD">
        <w:rPr>
          <w:rFonts w:cs="Arial"/>
          <w:sz w:val="24"/>
        </w:rPr>
        <w:t>трос стальной DTN, зажимы для троса, талрепы, коуши.</w:t>
      </w:r>
    </w:p>
    <w:p w:rsidR="00D31D9B" w:rsidRPr="00EB2FAD" w:rsidRDefault="00D31D9B" w:rsidP="00D31D9B">
      <w:pPr>
        <w:pStyle w:val="a9"/>
        <w:autoSpaceDE w:val="0"/>
        <w:autoSpaceDN w:val="0"/>
        <w:adjustRightInd w:val="0"/>
        <w:spacing w:line="288" w:lineRule="auto"/>
        <w:ind w:left="1429"/>
        <w:rPr>
          <w:rFonts w:cs="Arial"/>
          <w:sz w:val="24"/>
        </w:rPr>
      </w:pPr>
    </w:p>
    <w:p w:rsidR="00D31D9B" w:rsidRPr="00EB2FAD" w:rsidRDefault="00D31D9B" w:rsidP="00D31D9B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 w:rsidRPr="00EB2FAD">
        <w:rPr>
          <w:rFonts w:cs="Arial"/>
          <w:sz w:val="24"/>
        </w:rPr>
        <w:t>6) Ответвительные огнестойкие коробки для электропроводок серии FS производства АО «ДКС».</w:t>
      </w:r>
    </w:p>
    <w:p w:rsidR="00E3275E" w:rsidRPr="00EB2FAD" w:rsidRDefault="00E3275E" w:rsidP="005C3A18">
      <w:pPr>
        <w:autoSpaceDE w:val="0"/>
        <w:autoSpaceDN w:val="0"/>
        <w:adjustRightInd w:val="0"/>
        <w:ind w:firstLine="709"/>
        <w:rPr>
          <w:rFonts w:cs="Arial"/>
          <w:sz w:val="24"/>
        </w:rPr>
      </w:pPr>
    </w:p>
    <w:p w:rsidR="00E3275E" w:rsidRPr="00EB2FAD" w:rsidRDefault="00D31D9B" w:rsidP="00590491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 w:rsidRPr="00EB2FAD">
        <w:rPr>
          <w:rFonts w:cs="Arial"/>
          <w:sz w:val="24"/>
        </w:rPr>
        <w:t>7</w:t>
      </w:r>
      <w:r w:rsidR="00E3275E" w:rsidRPr="00EB2FAD">
        <w:rPr>
          <w:rFonts w:cs="Arial"/>
          <w:sz w:val="24"/>
        </w:rPr>
        <w:t>) Ответвительны</w:t>
      </w:r>
      <w:r w:rsidR="006843B2" w:rsidRPr="00EB2FAD">
        <w:rPr>
          <w:rFonts w:cs="Arial"/>
          <w:sz w:val="24"/>
        </w:rPr>
        <w:t>е</w:t>
      </w:r>
      <w:r w:rsidR="00E3275E" w:rsidRPr="00EB2FAD">
        <w:rPr>
          <w:rFonts w:cs="Arial"/>
          <w:sz w:val="24"/>
        </w:rPr>
        <w:t xml:space="preserve"> огнестойки</w:t>
      </w:r>
      <w:r w:rsidR="006843B2" w:rsidRPr="00EB2FAD">
        <w:rPr>
          <w:rFonts w:cs="Arial"/>
          <w:sz w:val="24"/>
        </w:rPr>
        <w:t>е короб</w:t>
      </w:r>
      <w:r w:rsidR="00E3275E" w:rsidRPr="00EB2FAD">
        <w:rPr>
          <w:rFonts w:cs="Arial"/>
          <w:sz w:val="24"/>
        </w:rPr>
        <w:t>к</w:t>
      </w:r>
      <w:r w:rsidR="006843B2" w:rsidRPr="00EB2FAD">
        <w:rPr>
          <w:rFonts w:cs="Arial"/>
          <w:sz w:val="24"/>
        </w:rPr>
        <w:t>и</w:t>
      </w:r>
      <w:r w:rsidR="00E3275E" w:rsidRPr="00EB2FAD">
        <w:rPr>
          <w:rFonts w:cs="Arial"/>
          <w:sz w:val="24"/>
        </w:rPr>
        <w:t xml:space="preserve"> для электропроводок серии ПС, изготовитель ООО «Пласткор» (товарный знак ИЭК).</w:t>
      </w:r>
    </w:p>
    <w:p w:rsidR="00E3275E" w:rsidRPr="00EB2FAD" w:rsidRDefault="00E3275E" w:rsidP="005C3A18">
      <w:pPr>
        <w:autoSpaceDE w:val="0"/>
        <w:autoSpaceDN w:val="0"/>
        <w:adjustRightInd w:val="0"/>
        <w:ind w:firstLine="709"/>
        <w:rPr>
          <w:rFonts w:cs="Arial"/>
          <w:sz w:val="24"/>
        </w:rPr>
      </w:pPr>
    </w:p>
    <w:p w:rsidR="00E3275E" w:rsidRDefault="00D31D9B" w:rsidP="00590491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 w:rsidRPr="00EB2FAD">
        <w:rPr>
          <w:rFonts w:cs="Arial"/>
          <w:sz w:val="24"/>
        </w:rPr>
        <w:t>8</w:t>
      </w:r>
      <w:r w:rsidR="005C3A18" w:rsidRPr="00EB2FAD">
        <w:rPr>
          <w:rFonts w:cs="Arial"/>
          <w:sz w:val="24"/>
        </w:rPr>
        <w:t>) О</w:t>
      </w:r>
      <w:r w:rsidR="00E3275E" w:rsidRPr="00EB2FAD">
        <w:rPr>
          <w:rFonts w:cs="Arial"/>
          <w:sz w:val="24"/>
        </w:rPr>
        <w:t>тветвительны</w:t>
      </w:r>
      <w:r w:rsidR="006843B2" w:rsidRPr="00EB2FAD">
        <w:rPr>
          <w:rFonts w:cs="Arial"/>
          <w:sz w:val="24"/>
        </w:rPr>
        <w:t>е</w:t>
      </w:r>
      <w:r w:rsidR="00E3275E" w:rsidRPr="00EB2FAD">
        <w:rPr>
          <w:rFonts w:cs="Arial"/>
          <w:sz w:val="24"/>
        </w:rPr>
        <w:t xml:space="preserve"> огнестойки</w:t>
      </w:r>
      <w:r w:rsidR="006843B2" w:rsidRPr="00EB2FAD">
        <w:rPr>
          <w:rFonts w:cs="Arial"/>
          <w:sz w:val="24"/>
        </w:rPr>
        <w:t>е короб</w:t>
      </w:r>
      <w:r w:rsidR="00E3275E" w:rsidRPr="00EB2FAD">
        <w:rPr>
          <w:rFonts w:cs="Arial"/>
          <w:sz w:val="24"/>
        </w:rPr>
        <w:t>к</w:t>
      </w:r>
      <w:r w:rsidR="006843B2" w:rsidRPr="00EB2FAD">
        <w:rPr>
          <w:rFonts w:cs="Arial"/>
          <w:sz w:val="24"/>
        </w:rPr>
        <w:t>и</w:t>
      </w:r>
      <w:r w:rsidR="00E3275E" w:rsidRPr="00EB2FAD">
        <w:rPr>
          <w:rFonts w:cs="Arial"/>
          <w:sz w:val="24"/>
        </w:rPr>
        <w:t xml:space="preserve"> для электропроводок серии FB</w:t>
      </w:r>
      <w:r w:rsidR="00590491" w:rsidRPr="00EB2FAD">
        <w:rPr>
          <w:rFonts w:cs="Arial"/>
          <w:sz w:val="24"/>
        </w:rPr>
        <w:t xml:space="preserve"> </w:t>
      </w:r>
      <w:r w:rsidR="00E3275E" w:rsidRPr="00EB2FAD">
        <w:rPr>
          <w:rFonts w:cs="Arial"/>
          <w:sz w:val="24"/>
        </w:rPr>
        <w:t>производства ООО «Авангард».</w:t>
      </w:r>
    </w:p>
    <w:p w:rsidR="00E3275E" w:rsidRDefault="00E3275E" w:rsidP="00413800">
      <w:pPr>
        <w:autoSpaceDE w:val="0"/>
        <w:autoSpaceDN w:val="0"/>
        <w:adjustRightInd w:val="0"/>
        <w:spacing w:line="360" w:lineRule="auto"/>
        <w:ind w:firstLine="709"/>
        <w:rPr>
          <w:rFonts w:cs="Arial"/>
          <w:sz w:val="24"/>
        </w:rPr>
      </w:pPr>
    </w:p>
    <w:p w:rsidR="00F91D73" w:rsidRPr="00395514" w:rsidRDefault="00F91D73" w:rsidP="00F91D73">
      <w:pPr>
        <w:jc w:val="left"/>
        <w:rPr>
          <w:rFonts w:cs="Arial"/>
          <w:sz w:val="16"/>
          <w:szCs w:val="16"/>
        </w:rPr>
      </w:pPr>
      <w:r w:rsidRPr="00395514">
        <w:rPr>
          <w:rFonts w:cs="Arial"/>
          <w:sz w:val="16"/>
          <w:szCs w:val="16"/>
        </w:rPr>
        <w:br w:type="page"/>
      </w:r>
    </w:p>
    <w:p w:rsidR="00A0287A" w:rsidRPr="00857064" w:rsidRDefault="00460AD7" w:rsidP="00F91D73">
      <w:pPr>
        <w:pStyle w:val="1"/>
        <w:spacing w:before="0" w:after="0"/>
        <w:ind w:right="-2"/>
        <w:jc w:val="center"/>
        <w:rPr>
          <w:rFonts w:ascii="Arial" w:hAnsi="Arial" w:cs="Arial"/>
        </w:rPr>
      </w:pPr>
      <w:bookmarkStart w:id="29" w:name="_Toc48726507"/>
      <w:bookmarkStart w:id="30" w:name="_Toc49239569"/>
      <w:bookmarkStart w:id="31" w:name="_Toc49345801"/>
      <w:bookmarkStart w:id="32" w:name="_Toc49419689"/>
      <w:bookmarkStart w:id="33" w:name="_Toc49526124"/>
      <w:bookmarkStart w:id="34" w:name="_Toc50464533"/>
      <w:bookmarkStart w:id="35" w:name="_Toc51254528"/>
      <w:bookmarkStart w:id="36" w:name="_Toc52273106"/>
      <w:r>
        <w:rPr>
          <w:rFonts w:ascii="Arial" w:hAnsi="Arial" w:cs="Arial"/>
        </w:rPr>
        <w:t>5</w:t>
      </w:r>
      <w:r w:rsidR="00E9590B" w:rsidRPr="00857064">
        <w:rPr>
          <w:rFonts w:ascii="Arial" w:hAnsi="Arial" w:cs="Arial"/>
        </w:rPr>
        <w:t xml:space="preserve"> </w:t>
      </w:r>
      <w:bookmarkEnd w:id="29"/>
      <w:bookmarkEnd w:id="30"/>
      <w:r w:rsidR="0019073B" w:rsidRPr="0019073B">
        <w:rPr>
          <w:rFonts w:ascii="Arial" w:hAnsi="Arial" w:cs="Arial"/>
        </w:rPr>
        <w:t>Общие требования</w:t>
      </w:r>
      <w:r w:rsidR="00EB7DC7" w:rsidRPr="00EB7DC7">
        <w:rPr>
          <w:rFonts w:ascii="Arial" w:hAnsi="Arial" w:cs="Arial"/>
        </w:rPr>
        <w:t xml:space="preserve"> к </w:t>
      </w:r>
      <w:r w:rsidR="00A15B7F" w:rsidRPr="00A15B7F">
        <w:rPr>
          <w:rFonts w:ascii="Arial" w:hAnsi="Arial" w:cs="Arial"/>
        </w:rPr>
        <w:t>проектированию</w:t>
      </w:r>
      <w:r w:rsidR="00EB7DC7" w:rsidRPr="00EB7DC7">
        <w:rPr>
          <w:rFonts w:ascii="Arial" w:hAnsi="Arial" w:cs="Arial"/>
        </w:rPr>
        <w:t xml:space="preserve"> ОКЛ</w:t>
      </w:r>
      <w:bookmarkEnd w:id="31"/>
      <w:bookmarkEnd w:id="32"/>
      <w:bookmarkEnd w:id="33"/>
      <w:bookmarkEnd w:id="34"/>
      <w:bookmarkEnd w:id="35"/>
      <w:bookmarkEnd w:id="36"/>
    </w:p>
    <w:p w:rsidR="0019073B" w:rsidRPr="00395514" w:rsidRDefault="0019073B" w:rsidP="00E11641">
      <w:pPr>
        <w:spacing w:line="360" w:lineRule="auto"/>
        <w:ind w:left="709"/>
        <w:rPr>
          <w:rFonts w:cs="Arial"/>
          <w:sz w:val="24"/>
        </w:rPr>
      </w:pPr>
    </w:p>
    <w:p w:rsidR="00A0287A" w:rsidRDefault="00460AD7" w:rsidP="00A15B7F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>
        <w:rPr>
          <w:rFonts w:cs="Arial"/>
          <w:sz w:val="24"/>
        </w:rPr>
        <w:t>5</w:t>
      </w:r>
      <w:r w:rsidR="00C00B57">
        <w:rPr>
          <w:rFonts w:cs="Arial"/>
          <w:sz w:val="24"/>
        </w:rPr>
        <w:t>.1</w:t>
      </w:r>
      <w:r w:rsidR="00225A71" w:rsidRPr="00395514">
        <w:rPr>
          <w:rFonts w:cs="Arial"/>
          <w:sz w:val="24"/>
        </w:rPr>
        <w:t xml:space="preserve"> </w:t>
      </w:r>
      <w:r w:rsidR="00A15B7F" w:rsidRPr="00A15B7F">
        <w:rPr>
          <w:rFonts w:cs="Arial"/>
          <w:sz w:val="24"/>
        </w:rPr>
        <w:t>При проектировании ОКЛ необходимо руководствоваться каталогами продукции ООО «ИЭК Холдинг», АО «ДКС», ОО</w:t>
      </w:r>
      <w:r w:rsidR="001C7842">
        <w:rPr>
          <w:rFonts w:cs="Arial"/>
          <w:sz w:val="24"/>
        </w:rPr>
        <w:t>О «ТПД Паритет», ООО «Авангард» и</w:t>
      </w:r>
      <w:r w:rsidR="00A15B7F" w:rsidRPr="00A15B7F">
        <w:rPr>
          <w:rFonts w:cs="Arial"/>
          <w:sz w:val="24"/>
        </w:rPr>
        <w:t xml:space="preserve"> </w:t>
      </w:r>
      <w:r w:rsidR="00743B0A">
        <w:rPr>
          <w:rFonts w:cs="Arial"/>
          <w:sz w:val="24"/>
        </w:rPr>
        <w:t>т</w:t>
      </w:r>
      <w:r w:rsidR="00A15B7F" w:rsidRPr="00A15B7F">
        <w:rPr>
          <w:rFonts w:cs="Arial"/>
          <w:sz w:val="24"/>
        </w:rPr>
        <w:t>иповыми альбомами</w:t>
      </w:r>
      <w:r w:rsidR="001C7842">
        <w:rPr>
          <w:rFonts w:cs="Arial"/>
          <w:sz w:val="24"/>
        </w:rPr>
        <w:t>:</w:t>
      </w:r>
      <w:r w:rsidR="00A15B7F" w:rsidRPr="00A15B7F">
        <w:rPr>
          <w:rFonts w:cs="Arial"/>
          <w:sz w:val="24"/>
        </w:rPr>
        <w:t xml:space="preserve"> DКС-2017.FCL «Прокладка кабельных линий и электропроводок систем противопожарной защиты» и IEK-ATDD-2015A1 «Альбом типовых проектных решений на базе металлических кабеленесущих систем IEK»</w:t>
      </w:r>
      <w:r w:rsidR="00A15B7F">
        <w:rPr>
          <w:rFonts w:cs="Arial"/>
          <w:sz w:val="24"/>
        </w:rPr>
        <w:t>.</w:t>
      </w:r>
    </w:p>
    <w:p w:rsidR="00EB7DC7" w:rsidRPr="00395514" w:rsidRDefault="00EB7DC7" w:rsidP="00EB7DC7">
      <w:pPr>
        <w:pStyle w:val="a9"/>
        <w:autoSpaceDE w:val="0"/>
        <w:autoSpaceDN w:val="0"/>
        <w:adjustRightInd w:val="0"/>
        <w:ind w:left="0" w:firstLine="709"/>
        <w:rPr>
          <w:rFonts w:cs="Arial"/>
          <w:sz w:val="24"/>
        </w:rPr>
      </w:pPr>
    </w:p>
    <w:p w:rsidR="00A15B7F" w:rsidRDefault="00460AD7" w:rsidP="00225A71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>
        <w:rPr>
          <w:rFonts w:cs="Arial"/>
          <w:sz w:val="24"/>
        </w:rPr>
        <w:t>5</w:t>
      </w:r>
      <w:r w:rsidR="00C00B57">
        <w:rPr>
          <w:rFonts w:cs="Arial"/>
          <w:sz w:val="24"/>
        </w:rPr>
        <w:t>.</w:t>
      </w:r>
      <w:r w:rsidR="00CE5506">
        <w:rPr>
          <w:rFonts w:cs="Arial"/>
          <w:sz w:val="24"/>
        </w:rPr>
        <w:t>2</w:t>
      </w:r>
      <w:r w:rsidR="00225A71" w:rsidRPr="00395514">
        <w:rPr>
          <w:rFonts w:cs="Arial"/>
          <w:sz w:val="24"/>
        </w:rPr>
        <w:t xml:space="preserve"> </w:t>
      </w:r>
      <w:r w:rsidR="00A15B7F" w:rsidRPr="00A15B7F">
        <w:rPr>
          <w:rFonts w:cs="Arial"/>
          <w:sz w:val="24"/>
        </w:rPr>
        <w:t>Проектирование и монтаж ОКЛ, а также выбор технических решений, необходимо осуществлять на основании данных расчёта времени, необходимого для полной эвакуации на объекте и/или для функционирования систем противопожарной защиты, обнаружения пожара, оповещения и управления эвакуацией (СОУЭ) и др., а также с учётом требований действующих стандартов и норм проектирования, сводов правил. Данные о работоспособности ОКЛ содержатся в Сертификате соответствия № ССГБ RU.ПБ01.H.00488.</w:t>
      </w:r>
    </w:p>
    <w:p w:rsidR="00A15B7F" w:rsidRDefault="00A15B7F" w:rsidP="00A15B7F">
      <w:pPr>
        <w:autoSpaceDE w:val="0"/>
        <w:autoSpaceDN w:val="0"/>
        <w:adjustRightInd w:val="0"/>
        <w:ind w:firstLine="709"/>
        <w:rPr>
          <w:rFonts w:cs="Arial"/>
          <w:sz w:val="24"/>
        </w:rPr>
      </w:pPr>
    </w:p>
    <w:p w:rsidR="00A0287A" w:rsidRPr="00395514" w:rsidRDefault="00A15B7F" w:rsidP="00225A71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 w:rsidRPr="00A15B7F">
        <w:rPr>
          <w:rFonts w:cs="Arial"/>
          <w:sz w:val="24"/>
        </w:rPr>
        <w:t xml:space="preserve">5.3 </w:t>
      </w:r>
      <w:r w:rsidR="00A0287A" w:rsidRPr="00395514">
        <w:rPr>
          <w:rFonts w:cs="Arial"/>
          <w:sz w:val="24"/>
        </w:rPr>
        <w:t xml:space="preserve">Минимальный рекомендуемый список </w:t>
      </w:r>
      <w:r w:rsidR="00C00B57" w:rsidRPr="00C00B57">
        <w:rPr>
          <w:rFonts w:cs="Arial"/>
          <w:sz w:val="24"/>
        </w:rPr>
        <w:t>нормативной документации</w:t>
      </w:r>
      <w:r w:rsidR="00A0287A" w:rsidRPr="00395514">
        <w:rPr>
          <w:rFonts w:cs="Arial"/>
          <w:sz w:val="24"/>
        </w:rPr>
        <w:t xml:space="preserve"> для ознакомления:</w:t>
      </w:r>
    </w:p>
    <w:p w:rsidR="00A0287A" w:rsidRPr="00395514" w:rsidRDefault="00A0287A" w:rsidP="00B34F13">
      <w:pPr>
        <w:pStyle w:val="a9"/>
        <w:numPr>
          <w:ilvl w:val="0"/>
          <w:numId w:val="16"/>
        </w:numPr>
        <w:autoSpaceDE w:val="0"/>
        <w:autoSpaceDN w:val="0"/>
        <w:adjustRightInd w:val="0"/>
        <w:spacing w:line="288" w:lineRule="auto"/>
        <w:ind w:left="0" w:firstLine="851"/>
        <w:rPr>
          <w:rFonts w:cs="Arial"/>
          <w:sz w:val="24"/>
        </w:rPr>
      </w:pPr>
      <w:r w:rsidRPr="00395514">
        <w:rPr>
          <w:rFonts w:cs="Arial"/>
          <w:sz w:val="24"/>
        </w:rPr>
        <w:t>ПУЭ издани</w:t>
      </w:r>
      <w:r w:rsidR="00FD51B0" w:rsidRPr="00395514">
        <w:rPr>
          <w:rFonts w:cs="Arial"/>
          <w:sz w:val="24"/>
        </w:rPr>
        <w:t>й</w:t>
      </w:r>
      <w:r w:rsidRPr="00395514">
        <w:rPr>
          <w:rFonts w:cs="Arial"/>
          <w:sz w:val="24"/>
        </w:rPr>
        <w:t xml:space="preserve"> 6 и 7;</w:t>
      </w:r>
    </w:p>
    <w:p w:rsidR="00A0287A" w:rsidRPr="00395514" w:rsidRDefault="00A0287A" w:rsidP="00B34F13">
      <w:pPr>
        <w:pStyle w:val="a9"/>
        <w:numPr>
          <w:ilvl w:val="0"/>
          <w:numId w:val="16"/>
        </w:numPr>
        <w:autoSpaceDE w:val="0"/>
        <w:autoSpaceDN w:val="0"/>
        <w:adjustRightInd w:val="0"/>
        <w:spacing w:line="288" w:lineRule="auto"/>
        <w:ind w:left="0" w:firstLine="851"/>
        <w:rPr>
          <w:rFonts w:cs="Arial"/>
          <w:sz w:val="24"/>
        </w:rPr>
      </w:pPr>
      <w:r w:rsidRPr="00395514">
        <w:rPr>
          <w:rFonts w:cs="Arial"/>
          <w:sz w:val="24"/>
        </w:rPr>
        <w:t>СП 6.13130.2013;</w:t>
      </w:r>
    </w:p>
    <w:p w:rsidR="00A0287A" w:rsidRPr="00395514" w:rsidRDefault="00A0287A" w:rsidP="00B34F13">
      <w:pPr>
        <w:pStyle w:val="a9"/>
        <w:numPr>
          <w:ilvl w:val="0"/>
          <w:numId w:val="16"/>
        </w:numPr>
        <w:autoSpaceDE w:val="0"/>
        <w:autoSpaceDN w:val="0"/>
        <w:adjustRightInd w:val="0"/>
        <w:spacing w:line="288" w:lineRule="auto"/>
        <w:ind w:left="0" w:firstLine="851"/>
        <w:rPr>
          <w:rFonts w:cs="Arial"/>
          <w:sz w:val="24"/>
        </w:rPr>
      </w:pPr>
      <w:r w:rsidRPr="00395514">
        <w:rPr>
          <w:rFonts w:cs="Arial"/>
          <w:sz w:val="24"/>
        </w:rPr>
        <w:t>СП 5.13130.2009;</w:t>
      </w:r>
    </w:p>
    <w:p w:rsidR="00A0287A" w:rsidRPr="00395514" w:rsidRDefault="00A0287A" w:rsidP="00B34F13">
      <w:pPr>
        <w:pStyle w:val="a9"/>
        <w:numPr>
          <w:ilvl w:val="0"/>
          <w:numId w:val="16"/>
        </w:numPr>
        <w:autoSpaceDE w:val="0"/>
        <w:autoSpaceDN w:val="0"/>
        <w:adjustRightInd w:val="0"/>
        <w:spacing w:line="288" w:lineRule="auto"/>
        <w:ind w:left="0" w:firstLine="851"/>
        <w:rPr>
          <w:rFonts w:cs="Arial"/>
          <w:sz w:val="24"/>
        </w:rPr>
      </w:pPr>
      <w:r w:rsidRPr="00395514">
        <w:rPr>
          <w:rFonts w:cs="Arial"/>
          <w:sz w:val="24"/>
        </w:rPr>
        <w:t>СП 3.13130.2009;</w:t>
      </w:r>
    </w:p>
    <w:p w:rsidR="00A0287A" w:rsidRPr="00395514" w:rsidRDefault="00A0287A" w:rsidP="00B34F13">
      <w:pPr>
        <w:pStyle w:val="a9"/>
        <w:numPr>
          <w:ilvl w:val="0"/>
          <w:numId w:val="16"/>
        </w:numPr>
        <w:autoSpaceDE w:val="0"/>
        <w:autoSpaceDN w:val="0"/>
        <w:adjustRightInd w:val="0"/>
        <w:spacing w:line="288" w:lineRule="auto"/>
        <w:ind w:left="0" w:firstLine="851"/>
        <w:rPr>
          <w:rFonts w:cs="Arial"/>
          <w:sz w:val="24"/>
        </w:rPr>
      </w:pPr>
      <w:r w:rsidRPr="00395514">
        <w:rPr>
          <w:rFonts w:cs="Arial"/>
          <w:sz w:val="24"/>
        </w:rPr>
        <w:t>ГОСТ 31565;</w:t>
      </w:r>
    </w:p>
    <w:p w:rsidR="00A0287A" w:rsidRPr="00395514" w:rsidRDefault="00A0287A" w:rsidP="00B34F13">
      <w:pPr>
        <w:pStyle w:val="a9"/>
        <w:numPr>
          <w:ilvl w:val="0"/>
          <w:numId w:val="16"/>
        </w:numPr>
        <w:autoSpaceDE w:val="0"/>
        <w:autoSpaceDN w:val="0"/>
        <w:adjustRightInd w:val="0"/>
        <w:spacing w:line="288" w:lineRule="auto"/>
        <w:ind w:left="0" w:firstLine="851"/>
        <w:rPr>
          <w:rFonts w:cs="Arial"/>
          <w:sz w:val="24"/>
        </w:rPr>
      </w:pPr>
      <w:r w:rsidRPr="00395514">
        <w:rPr>
          <w:rFonts w:cs="Arial"/>
          <w:sz w:val="24"/>
        </w:rPr>
        <w:t>ГОСТ 53316;</w:t>
      </w:r>
    </w:p>
    <w:p w:rsidR="00A0287A" w:rsidRDefault="00A0287A" w:rsidP="00B34F13">
      <w:pPr>
        <w:pStyle w:val="a9"/>
        <w:numPr>
          <w:ilvl w:val="0"/>
          <w:numId w:val="16"/>
        </w:numPr>
        <w:autoSpaceDE w:val="0"/>
        <w:autoSpaceDN w:val="0"/>
        <w:adjustRightInd w:val="0"/>
        <w:spacing w:line="288" w:lineRule="auto"/>
        <w:ind w:left="0" w:firstLine="851"/>
        <w:rPr>
          <w:rFonts w:cs="Arial"/>
          <w:sz w:val="24"/>
        </w:rPr>
      </w:pPr>
      <w:r w:rsidRPr="00395514">
        <w:rPr>
          <w:rFonts w:cs="Arial"/>
          <w:sz w:val="24"/>
        </w:rPr>
        <w:t xml:space="preserve">ФЗ </w:t>
      </w:r>
      <w:r w:rsidR="006F71A8">
        <w:rPr>
          <w:rFonts w:cs="Arial"/>
          <w:sz w:val="24"/>
        </w:rPr>
        <w:t>№</w:t>
      </w:r>
      <w:r w:rsidR="00BE7388" w:rsidRPr="00395514">
        <w:rPr>
          <w:rFonts w:cs="Arial"/>
          <w:sz w:val="24"/>
        </w:rPr>
        <w:t xml:space="preserve"> </w:t>
      </w:r>
      <w:r w:rsidRPr="00395514">
        <w:rPr>
          <w:rFonts w:cs="Arial"/>
          <w:sz w:val="24"/>
        </w:rPr>
        <w:t>123.</w:t>
      </w:r>
    </w:p>
    <w:p w:rsidR="00FA47D0" w:rsidRPr="00AE6648" w:rsidRDefault="00FA47D0" w:rsidP="00A15B7F">
      <w:pPr>
        <w:autoSpaceDE w:val="0"/>
        <w:autoSpaceDN w:val="0"/>
        <w:adjustRightInd w:val="0"/>
        <w:ind w:firstLine="709"/>
        <w:rPr>
          <w:rFonts w:cs="Arial"/>
          <w:sz w:val="24"/>
        </w:rPr>
      </w:pPr>
    </w:p>
    <w:p w:rsidR="00CE5506" w:rsidRPr="00AE6648" w:rsidRDefault="00645E71" w:rsidP="003A4C35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 w:rsidRPr="00AE6648">
        <w:rPr>
          <w:rFonts w:cs="Arial"/>
          <w:sz w:val="24"/>
        </w:rPr>
        <w:t>5.4 При проектировании ОКЛ на основе кабельных лотков необходимо обратить внимание на</w:t>
      </w:r>
      <w:r w:rsidR="00AE6648" w:rsidRPr="00AE6648">
        <w:rPr>
          <w:rFonts w:cs="Arial"/>
          <w:sz w:val="24"/>
        </w:rPr>
        <w:t xml:space="preserve"> следующие условия и требования</w:t>
      </w:r>
      <w:r w:rsidRPr="00AE6648">
        <w:rPr>
          <w:rFonts w:cs="Arial"/>
          <w:sz w:val="24"/>
        </w:rPr>
        <w:t>:</w:t>
      </w:r>
    </w:p>
    <w:p w:rsidR="00645E71" w:rsidRPr="00AE6648" w:rsidRDefault="00645E71" w:rsidP="00AE6648">
      <w:pPr>
        <w:pStyle w:val="a9"/>
        <w:numPr>
          <w:ilvl w:val="0"/>
          <w:numId w:val="40"/>
        </w:numPr>
        <w:autoSpaceDE w:val="0"/>
        <w:autoSpaceDN w:val="0"/>
        <w:adjustRightInd w:val="0"/>
        <w:spacing w:line="288" w:lineRule="auto"/>
        <w:ind w:left="851" w:hanging="284"/>
        <w:rPr>
          <w:rFonts w:cs="Arial"/>
          <w:sz w:val="24"/>
        </w:rPr>
      </w:pPr>
      <w:r w:rsidRPr="00AE6648">
        <w:rPr>
          <w:rFonts w:cs="Arial"/>
          <w:sz w:val="24"/>
        </w:rPr>
        <w:t xml:space="preserve">Максимальное расстояние между опорами </w:t>
      </w:r>
      <w:r w:rsidR="00AE6648" w:rsidRPr="00AE6648">
        <w:rPr>
          <w:rFonts w:cs="Arial"/>
          <w:sz w:val="24"/>
        </w:rPr>
        <w:t>должно быть</w:t>
      </w:r>
      <w:r w:rsidRPr="00AE6648">
        <w:rPr>
          <w:rFonts w:cs="Arial"/>
          <w:sz w:val="24"/>
        </w:rPr>
        <w:t xml:space="preserve"> не более 1200 мм.</w:t>
      </w:r>
    </w:p>
    <w:p w:rsidR="00645E71" w:rsidRPr="00AE6648" w:rsidRDefault="00645E71" w:rsidP="00AE6648">
      <w:pPr>
        <w:pStyle w:val="a9"/>
        <w:numPr>
          <w:ilvl w:val="0"/>
          <w:numId w:val="40"/>
        </w:numPr>
        <w:autoSpaceDE w:val="0"/>
        <w:autoSpaceDN w:val="0"/>
        <w:adjustRightInd w:val="0"/>
        <w:spacing w:line="288" w:lineRule="auto"/>
        <w:ind w:left="851" w:hanging="284"/>
        <w:rPr>
          <w:rFonts w:cs="Arial"/>
          <w:sz w:val="24"/>
        </w:rPr>
      </w:pPr>
      <w:r w:rsidRPr="00AE6648">
        <w:rPr>
          <w:rFonts w:cs="Arial"/>
          <w:sz w:val="24"/>
        </w:rPr>
        <w:t>Максимальная нагрузка на погонный метр листовых и</w:t>
      </w:r>
      <w:r w:rsidR="00AB1A7E" w:rsidRPr="00AE6648">
        <w:rPr>
          <w:rFonts w:cs="Arial"/>
          <w:sz w:val="24"/>
        </w:rPr>
        <w:t xml:space="preserve"> </w:t>
      </w:r>
      <w:r w:rsidRPr="00AE6648">
        <w:rPr>
          <w:rFonts w:cs="Arial"/>
          <w:sz w:val="24"/>
        </w:rPr>
        <w:t xml:space="preserve">лестничных лотков </w:t>
      </w:r>
      <w:r w:rsidR="00AE6648" w:rsidRPr="00AE6648">
        <w:rPr>
          <w:rFonts w:cs="Arial"/>
          <w:sz w:val="24"/>
        </w:rPr>
        <w:t>должна быть</w:t>
      </w:r>
      <w:r w:rsidRPr="00AE6648">
        <w:rPr>
          <w:rFonts w:cs="Arial"/>
          <w:sz w:val="24"/>
        </w:rPr>
        <w:t xml:space="preserve"> не более 20 кг. Максимальная нагрузка на погонный метр</w:t>
      </w:r>
      <w:r w:rsidR="00AB1A7E" w:rsidRPr="00AE6648">
        <w:rPr>
          <w:rFonts w:cs="Arial"/>
          <w:sz w:val="24"/>
        </w:rPr>
        <w:t xml:space="preserve"> </w:t>
      </w:r>
      <w:r w:rsidRPr="00AE6648">
        <w:rPr>
          <w:rFonts w:cs="Arial"/>
          <w:sz w:val="24"/>
        </w:rPr>
        <w:t xml:space="preserve">проволочного лотка </w:t>
      </w:r>
      <w:r w:rsidR="00AE6648" w:rsidRPr="00AE6648">
        <w:rPr>
          <w:rFonts w:cs="Arial"/>
          <w:sz w:val="24"/>
        </w:rPr>
        <w:t>–</w:t>
      </w:r>
      <w:r w:rsidRPr="00AE6648">
        <w:rPr>
          <w:rFonts w:cs="Arial"/>
          <w:sz w:val="24"/>
        </w:rPr>
        <w:t xml:space="preserve"> не более 10 кг.</w:t>
      </w:r>
    </w:p>
    <w:p w:rsidR="00645E71" w:rsidRPr="00AE6648" w:rsidRDefault="00645E71" w:rsidP="00AE6648">
      <w:pPr>
        <w:pStyle w:val="a9"/>
        <w:numPr>
          <w:ilvl w:val="0"/>
          <w:numId w:val="41"/>
        </w:numPr>
        <w:autoSpaceDE w:val="0"/>
        <w:autoSpaceDN w:val="0"/>
        <w:adjustRightInd w:val="0"/>
        <w:spacing w:line="288" w:lineRule="auto"/>
        <w:ind w:left="851" w:hanging="284"/>
        <w:rPr>
          <w:rFonts w:cs="Arial"/>
          <w:sz w:val="24"/>
        </w:rPr>
      </w:pPr>
      <w:r w:rsidRPr="00AE6648">
        <w:rPr>
          <w:rFonts w:cs="Arial"/>
          <w:sz w:val="24"/>
        </w:rPr>
        <w:t>Кабели в ОКЛ допускается прокладывать в один слой,</w:t>
      </w:r>
      <w:r w:rsidR="00AB1A7E" w:rsidRPr="00AE6648">
        <w:rPr>
          <w:rFonts w:cs="Arial"/>
          <w:sz w:val="24"/>
        </w:rPr>
        <w:t xml:space="preserve"> </w:t>
      </w:r>
      <w:r w:rsidRPr="00AE6648">
        <w:rPr>
          <w:rFonts w:cs="Arial"/>
          <w:sz w:val="24"/>
        </w:rPr>
        <w:t>многослойно либо пучками.</w:t>
      </w:r>
    </w:p>
    <w:p w:rsidR="00645E71" w:rsidRPr="00AE6648" w:rsidRDefault="00645E71" w:rsidP="00AE6648">
      <w:pPr>
        <w:pStyle w:val="a9"/>
        <w:numPr>
          <w:ilvl w:val="0"/>
          <w:numId w:val="41"/>
        </w:numPr>
        <w:autoSpaceDE w:val="0"/>
        <w:autoSpaceDN w:val="0"/>
        <w:adjustRightInd w:val="0"/>
        <w:spacing w:line="288" w:lineRule="auto"/>
        <w:ind w:left="851" w:hanging="284"/>
        <w:rPr>
          <w:rFonts w:cs="Arial"/>
          <w:sz w:val="24"/>
        </w:rPr>
      </w:pPr>
      <w:r w:rsidRPr="00AE6648">
        <w:rPr>
          <w:rFonts w:cs="Arial"/>
          <w:sz w:val="24"/>
        </w:rPr>
        <w:t>При проектировании вертикальных участков ОКЛ</w:t>
      </w:r>
      <w:r w:rsidR="00AB1A7E" w:rsidRPr="00AE6648">
        <w:rPr>
          <w:rFonts w:cs="Arial"/>
          <w:sz w:val="24"/>
        </w:rPr>
        <w:t xml:space="preserve"> </w:t>
      </w:r>
      <w:r w:rsidRPr="00AE6648">
        <w:rPr>
          <w:rFonts w:cs="Arial"/>
          <w:sz w:val="24"/>
        </w:rPr>
        <w:t>протяж</w:t>
      </w:r>
      <w:r w:rsidR="00AE6648" w:rsidRPr="00AE6648">
        <w:rPr>
          <w:rFonts w:cs="Arial"/>
          <w:sz w:val="24"/>
        </w:rPr>
        <w:t>ё</w:t>
      </w:r>
      <w:r w:rsidRPr="00AE6648">
        <w:rPr>
          <w:rFonts w:cs="Arial"/>
          <w:sz w:val="24"/>
        </w:rPr>
        <w:t>нностью более 3000 мм</w:t>
      </w:r>
      <w:r w:rsidR="00AE6648" w:rsidRPr="00AE6648">
        <w:rPr>
          <w:rFonts w:cs="Arial"/>
          <w:sz w:val="24"/>
        </w:rPr>
        <w:t>,</w:t>
      </w:r>
      <w:r w:rsidRPr="00AE6648">
        <w:rPr>
          <w:rFonts w:cs="Arial"/>
          <w:sz w:val="24"/>
        </w:rPr>
        <w:t xml:space="preserve"> для исключения повреждения элементов кабеля от их собственного веса</w:t>
      </w:r>
      <w:r w:rsidR="00AE6648" w:rsidRPr="00AE6648">
        <w:rPr>
          <w:rFonts w:cs="Arial"/>
          <w:sz w:val="24"/>
        </w:rPr>
        <w:t>,</w:t>
      </w:r>
      <w:r w:rsidRPr="00AE6648">
        <w:rPr>
          <w:rFonts w:cs="Arial"/>
          <w:sz w:val="24"/>
        </w:rPr>
        <w:t xml:space="preserve"> следует предусмотреть участки разгрузки кабеля от натяжения. Разгрузочные участки проектируют через каждые 3000 мм пут</w:t>
      </w:r>
      <w:r w:rsidR="00AE6648" w:rsidRPr="00AE6648">
        <w:rPr>
          <w:rFonts w:cs="Arial"/>
          <w:sz w:val="24"/>
        </w:rPr>
        <w:t>ё</w:t>
      </w:r>
      <w:r w:rsidRPr="00AE6648">
        <w:rPr>
          <w:rFonts w:cs="Arial"/>
          <w:sz w:val="24"/>
        </w:rPr>
        <w:t>м</w:t>
      </w:r>
      <w:r w:rsidR="00AB1A7E" w:rsidRPr="00AE6648">
        <w:rPr>
          <w:rFonts w:cs="Arial"/>
          <w:sz w:val="24"/>
        </w:rPr>
        <w:t xml:space="preserve"> </w:t>
      </w:r>
      <w:r w:rsidRPr="00AE6648">
        <w:rPr>
          <w:rFonts w:cs="Arial"/>
          <w:sz w:val="24"/>
        </w:rPr>
        <w:t>изменения направление трассы под прямым углом вбок-вверх, с протяж</w:t>
      </w:r>
      <w:r w:rsidR="00AE6648" w:rsidRPr="00AE6648">
        <w:rPr>
          <w:rFonts w:cs="Arial"/>
          <w:sz w:val="24"/>
        </w:rPr>
        <w:t>ё</w:t>
      </w:r>
      <w:r w:rsidRPr="00AE6648">
        <w:rPr>
          <w:rFonts w:cs="Arial"/>
          <w:sz w:val="24"/>
        </w:rPr>
        <w:t>нностью горизонтального участка не менее 300 мм, либо применением</w:t>
      </w:r>
      <w:r w:rsidR="00AB1A7E" w:rsidRPr="00AE6648">
        <w:rPr>
          <w:rFonts w:cs="Arial"/>
          <w:sz w:val="24"/>
        </w:rPr>
        <w:t xml:space="preserve"> </w:t>
      </w:r>
      <w:r w:rsidRPr="00AE6648">
        <w:rPr>
          <w:rFonts w:cs="Arial"/>
          <w:sz w:val="24"/>
        </w:rPr>
        <w:t>специализированных методов монтажа разгрузочных участков.</w:t>
      </w:r>
    </w:p>
    <w:p w:rsidR="00645E71" w:rsidRPr="00AE6648" w:rsidRDefault="00645E71" w:rsidP="00AE6648">
      <w:pPr>
        <w:pStyle w:val="a9"/>
        <w:numPr>
          <w:ilvl w:val="0"/>
          <w:numId w:val="41"/>
        </w:numPr>
        <w:autoSpaceDE w:val="0"/>
        <w:autoSpaceDN w:val="0"/>
        <w:adjustRightInd w:val="0"/>
        <w:spacing w:line="288" w:lineRule="auto"/>
        <w:ind w:left="851" w:hanging="284"/>
        <w:rPr>
          <w:rFonts w:cs="Arial"/>
          <w:sz w:val="24"/>
        </w:rPr>
      </w:pPr>
      <w:r w:rsidRPr="00AE6648">
        <w:rPr>
          <w:rFonts w:cs="Arial"/>
          <w:sz w:val="24"/>
        </w:rPr>
        <w:t>При проектировании разгрузочных участков необходимо учитывать</w:t>
      </w:r>
      <w:r w:rsidR="00AB1A7E" w:rsidRPr="00AE6648">
        <w:rPr>
          <w:rFonts w:cs="Arial"/>
          <w:sz w:val="24"/>
        </w:rPr>
        <w:t xml:space="preserve"> </w:t>
      </w:r>
      <w:r w:rsidRPr="00AE6648">
        <w:rPr>
          <w:rFonts w:cs="Arial"/>
          <w:sz w:val="24"/>
        </w:rPr>
        <w:t>требования к минимально допустимому радиусу изгиба кабелей, указанные в нормативной документации производителя.</w:t>
      </w:r>
    </w:p>
    <w:p w:rsidR="00A15B7F" w:rsidRDefault="00A15B7F" w:rsidP="003A4C35">
      <w:pPr>
        <w:autoSpaceDE w:val="0"/>
        <w:autoSpaceDN w:val="0"/>
        <w:adjustRightInd w:val="0"/>
        <w:spacing w:line="360" w:lineRule="auto"/>
        <w:ind w:firstLine="709"/>
        <w:rPr>
          <w:rFonts w:cs="Arial"/>
          <w:sz w:val="24"/>
        </w:rPr>
      </w:pPr>
    </w:p>
    <w:p w:rsidR="00A15B7F" w:rsidRPr="00A15B7F" w:rsidRDefault="00A15B7F" w:rsidP="00A15B7F">
      <w:pPr>
        <w:pStyle w:val="1"/>
        <w:spacing w:before="0" w:after="0"/>
        <w:jc w:val="center"/>
        <w:rPr>
          <w:rFonts w:ascii="Arial" w:hAnsi="Arial" w:cs="Arial"/>
        </w:rPr>
      </w:pPr>
      <w:bookmarkStart w:id="37" w:name="_Toc50464534"/>
      <w:bookmarkStart w:id="38" w:name="_Toc51254529"/>
      <w:bookmarkStart w:id="39" w:name="_Toc52273107"/>
      <w:r w:rsidRPr="00A15B7F">
        <w:rPr>
          <w:rFonts w:ascii="Arial" w:hAnsi="Arial" w:cs="Arial"/>
        </w:rPr>
        <w:t>6 Общие требования к монтажу ОКЛ</w:t>
      </w:r>
      <w:bookmarkEnd w:id="37"/>
      <w:bookmarkEnd w:id="38"/>
      <w:bookmarkEnd w:id="39"/>
    </w:p>
    <w:p w:rsidR="00A15B7F" w:rsidRDefault="00A15B7F" w:rsidP="00A15B7F">
      <w:pPr>
        <w:autoSpaceDE w:val="0"/>
        <w:autoSpaceDN w:val="0"/>
        <w:adjustRightInd w:val="0"/>
        <w:ind w:firstLine="709"/>
        <w:rPr>
          <w:rFonts w:cs="Arial"/>
          <w:sz w:val="24"/>
        </w:rPr>
      </w:pPr>
    </w:p>
    <w:p w:rsidR="00A15B7F" w:rsidRDefault="00C00FDB" w:rsidP="00461FCE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>
        <w:rPr>
          <w:rFonts w:cs="Arial"/>
          <w:sz w:val="24"/>
        </w:rPr>
        <w:t>6.</w:t>
      </w:r>
      <w:r w:rsidRPr="00C00FDB">
        <w:rPr>
          <w:rFonts w:cs="Arial"/>
          <w:sz w:val="24"/>
        </w:rPr>
        <w:t xml:space="preserve">1 </w:t>
      </w:r>
      <w:r w:rsidR="00461FCE" w:rsidRPr="00461FCE">
        <w:rPr>
          <w:rFonts w:cs="Arial"/>
          <w:sz w:val="24"/>
        </w:rPr>
        <w:t xml:space="preserve">Монтаж ОКЛ должен осуществляться квалифицированными специалистами, имеющими навыки монтажа, обладающими соответствующей квалификацией для выполнения работ и </w:t>
      </w:r>
      <w:r>
        <w:rPr>
          <w:rFonts w:cs="Arial"/>
          <w:sz w:val="24"/>
        </w:rPr>
        <w:t>ознакомленными с</w:t>
      </w:r>
      <w:r w:rsidR="00461FCE" w:rsidRPr="00461FCE">
        <w:rPr>
          <w:rFonts w:cs="Arial"/>
          <w:sz w:val="24"/>
        </w:rPr>
        <w:t xml:space="preserve"> правилам</w:t>
      </w:r>
      <w:r w:rsidR="00743B0A">
        <w:rPr>
          <w:rFonts w:cs="Arial"/>
          <w:sz w:val="24"/>
        </w:rPr>
        <w:t>и</w:t>
      </w:r>
      <w:r w:rsidR="00461FCE" w:rsidRPr="00461FCE">
        <w:rPr>
          <w:rFonts w:cs="Arial"/>
          <w:sz w:val="24"/>
        </w:rPr>
        <w:t xml:space="preserve"> монтажа огнестойких кабельных линий в соответствии с настоящей инструкцией</w:t>
      </w:r>
      <w:r>
        <w:rPr>
          <w:rFonts w:cs="Arial"/>
          <w:sz w:val="24"/>
        </w:rPr>
        <w:t>, п</w:t>
      </w:r>
      <w:r w:rsidR="00461FCE" w:rsidRPr="00461FCE">
        <w:rPr>
          <w:rFonts w:cs="Arial"/>
          <w:sz w:val="24"/>
        </w:rPr>
        <w:t>равилами устройства электроустановок (ПУЭ) и другой нормативной документацией.</w:t>
      </w:r>
    </w:p>
    <w:p w:rsidR="00461FCE" w:rsidRDefault="00461FCE" w:rsidP="00A15B7F">
      <w:pPr>
        <w:autoSpaceDE w:val="0"/>
        <w:autoSpaceDN w:val="0"/>
        <w:adjustRightInd w:val="0"/>
        <w:ind w:firstLine="709"/>
        <w:rPr>
          <w:rFonts w:cs="Arial"/>
          <w:sz w:val="24"/>
        </w:rPr>
      </w:pPr>
    </w:p>
    <w:p w:rsidR="00461FCE" w:rsidRPr="00461FCE" w:rsidRDefault="00A15B7F" w:rsidP="00461FCE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>
        <w:rPr>
          <w:rFonts w:cs="Arial"/>
          <w:sz w:val="24"/>
        </w:rPr>
        <w:t>6</w:t>
      </w:r>
      <w:r w:rsidR="00C00B57">
        <w:rPr>
          <w:rFonts w:cs="Arial"/>
          <w:sz w:val="24"/>
        </w:rPr>
        <w:t>.</w:t>
      </w:r>
      <w:r w:rsidR="00C00FDB">
        <w:rPr>
          <w:rFonts w:cs="Arial"/>
          <w:sz w:val="24"/>
        </w:rPr>
        <w:t>2</w:t>
      </w:r>
      <w:r w:rsidR="00225A71" w:rsidRPr="00395514">
        <w:rPr>
          <w:rFonts w:cs="Arial"/>
          <w:sz w:val="24"/>
        </w:rPr>
        <w:t xml:space="preserve"> </w:t>
      </w:r>
      <w:r w:rsidR="00461FCE" w:rsidRPr="00461FCE">
        <w:rPr>
          <w:rFonts w:cs="Arial"/>
          <w:sz w:val="24"/>
        </w:rPr>
        <w:t>При монтаже ОКЛ необходимо руководствоватьс</w:t>
      </w:r>
      <w:r w:rsidR="00743B0A">
        <w:rPr>
          <w:rFonts w:cs="Arial"/>
          <w:sz w:val="24"/>
        </w:rPr>
        <w:t>я нижеприведенными требованиями:</w:t>
      </w:r>
    </w:p>
    <w:p w:rsidR="00461FCE" w:rsidRPr="008A3ABF" w:rsidRDefault="00461FCE" w:rsidP="008A3ABF">
      <w:pPr>
        <w:pStyle w:val="a9"/>
        <w:numPr>
          <w:ilvl w:val="0"/>
          <w:numId w:val="39"/>
        </w:numPr>
        <w:autoSpaceDE w:val="0"/>
        <w:autoSpaceDN w:val="0"/>
        <w:adjustRightInd w:val="0"/>
        <w:spacing w:after="120" w:line="288" w:lineRule="auto"/>
        <w:ind w:left="709" w:hanging="283"/>
        <w:rPr>
          <w:rFonts w:cs="Arial"/>
          <w:sz w:val="24"/>
        </w:rPr>
      </w:pPr>
      <w:r w:rsidRPr="008A3ABF">
        <w:rPr>
          <w:rFonts w:cs="Arial"/>
          <w:sz w:val="24"/>
        </w:rPr>
        <w:t>Трассы ОКЛ должны пролегать выше иных коммуникаций, огнестойкость которых ниже требуемой работоспособности прокладываемых ОКЛ.</w:t>
      </w:r>
    </w:p>
    <w:p w:rsidR="00461FCE" w:rsidRPr="008A3ABF" w:rsidRDefault="00461FCE" w:rsidP="008A3ABF">
      <w:pPr>
        <w:pStyle w:val="a9"/>
        <w:numPr>
          <w:ilvl w:val="0"/>
          <w:numId w:val="39"/>
        </w:numPr>
        <w:autoSpaceDE w:val="0"/>
        <w:autoSpaceDN w:val="0"/>
        <w:adjustRightInd w:val="0"/>
        <w:spacing w:after="120" w:line="288" w:lineRule="auto"/>
        <w:ind w:left="709" w:hanging="283"/>
        <w:rPr>
          <w:rFonts w:cs="Arial"/>
          <w:sz w:val="24"/>
        </w:rPr>
      </w:pPr>
      <w:r w:rsidRPr="008A3ABF">
        <w:rPr>
          <w:rFonts w:cs="Arial"/>
          <w:sz w:val="24"/>
        </w:rPr>
        <w:t>При повороте линии необходимо соблюдать условие: радиус изгиба кабеля не менее 7,5–15 его диаметров, в зависимости от применяемого кабеля (по и</w:t>
      </w:r>
      <w:r w:rsidR="00743B0A" w:rsidRPr="008A3ABF">
        <w:rPr>
          <w:rFonts w:cs="Arial"/>
          <w:sz w:val="24"/>
        </w:rPr>
        <w:t>нформации производителя кабеля).</w:t>
      </w:r>
    </w:p>
    <w:p w:rsidR="00461FCE" w:rsidRPr="008A3ABF" w:rsidRDefault="00461FCE" w:rsidP="008A3ABF">
      <w:pPr>
        <w:pStyle w:val="a9"/>
        <w:numPr>
          <w:ilvl w:val="0"/>
          <w:numId w:val="39"/>
        </w:numPr>
        <w:autoSpaceDE w:val="0"/>
        <w:autoSpaceDN w:val="0"/>
        <w:adjustRightInd w:val="0"/>
        <w:spacing w:after="120" w:line="288" w:lineRule="auto"/>
        <w:ind w:left="709" w:hanging="283"/>
        <w:rPr>
          <w:rFonts w:cs="Arial"/>
          <w:sz w:val="24"/>
        </w:rPr>
      </w:pPr>
      <w:r w:rsidRPr="008A3ABF">
        <w:rPr>
          <w:rFonts w:cs="Arial"/>
          <w:sz w:val="24"/>
        </w:rPr>
        <w:t>При использовании тройников и угловых соединителей на 90°, необходимо выполнить условие минимального радиуса изгиба кабеля. При невыполнении данного условия, использование тройников и угловых соединителей на 90° запрещается, в этом случае необходимо использовать огнест</w:t>
      </w:r>
      <w:r w:rsidR="00743B0A" w:rsidRPr="008A3ABF">
        <w:rPr>
          <w:rFonts w:cs="Arial"/>
          <w:sz w:val="24"/>
        </w:rPr>
        <w:t>ойкую распределительную коробку.</w:t>
      </w:r>
    </w:p>
    <w:p w:rsidR="00461FCE" w:rsidRPr="008A3ABF" w:rsidRDefault="00461FCE" w:rsidP="008A3ABF">
      <w:pPr>
        <w:pStyle w:val="a9"/>
        <w:numPr>
          <w:ilvl w:val="0"/>
          <w:numId w:val="39"/>
        </w:numPr>
        <w:autoSpaceDE w:val="0"/>
        <w:autoSpaceDN w:val="0"/>
        <w:adjustRightInd w:val="0"/>
        <w:spacing w:before="120" w:line="288" w:lineRule="auto"/>
        <w:ind w:left="709" w:hanging="283"/>
        <w:rPr>
          <w:rFonts w:cs="Arial"/>
          <w:sz w:val="24"/>
        </w:rPr>
      </w:pPr>
      <w:r w:rsidRPr="008A3ABF">
        <w:rPr>
          <w:rFonts w:cs="Arial"/>
          <w:sz w:val="24"/>
        </w:rPr>
        <w:t>Трассы ОКЛ следует прокладывать способом, не приводящим к нарушению работоспособности ОКЛ при пожаре от сторонних воздействий (пересечение те</w:t>
      </w:r>
      <w:r w:rsidR="00743B0A" w:rsidRPr="008A3ABF">
        <w:rPr>
          <w:rFonts w:cs="Arial"/>
          <w:sz w:val="24"/>
        </w:rPr>
        <w:t>мпературных швов зданий и т.п.).</w:t>
      </w:r>
    </w:p>
    <w:p w:rsidR="00461FCE" w:rsidRPr="008A3ABF" w:rsidRDefault="00461FCE" w:rsidP="008A3ABF">
      <w:pPr>
        <w:pStyle w:val="a9"/>
        <w:numPr>
          <w:ilvl w:val="0"/>
          <w:numId w:val="39"/>
        </w:numPr>
        <w:autoSpaceDE w:val="0"/>
        <w:autoSpaceDN w:val="0"/>
        <w:adjustRightInd w:val="0"/>
        <w:spacing w:before="120" w:line="288" w:lineRule="auto"/>
        <w:ind w:left="709" w:hanging="283"/>
        <w:rPr>
          <w:rFonts w:cs="Arial"/>
          <w:sz w:val="24"/>
        </w:rPr>
      </w:pPr>
      <w:r w:rsidRPr="008A3ABF">
        <w:rPr>
          <w:rFonts w:cs="Arial"/>
          <w:sz w:val="24"/>
        </w:rPr>
        <w:t xml:space="preserve">Монтаж кабеля ОКЛ допустимо выполнять только в разрешенном в ТУ на кабель температурном </w:t>
      </w:r>
      <w:r w:rsidR="00743B0A" w:rsidRPr="008A3ABF">
        <w:rPr>
          <w:rFonts w:cs="Arial"/>
          <w:sz w:val="24"/>
        </w:rPr>
        <w:t>диапазоне (от -10 °С до +50 °С).</w:t>
      </w:r>
    </w:p>
    <w:p w:rsidR="00461FCE" w:rsidRPr="008A3ABF" w:rsidRDefault="00461FCE" w:rsidP="008A3ABF">
      <w:pPr>
        <w:pStyle w:val="a9"/>
        <w:numPr>
          <w:ilvl w:val="0"/>
          <w:numId w:val="39"/>
        </w:numPr>
        <w:autoSpaceDE w:val="0"/>
        <w:autoSpaceDN w:val="0"/>
        <w:adjustRightInd w:val="0"/>
        <w:spacing w:before="120" w:line="288" w:lineRule="auto"/>
        <w:ind w:left="709" w:hanging="283"/>
        <w:rPr>
          <w:rFonts w:cs="Arial"/>
          <w:sz w:val="24"/>
        </w:rPr>
      </w:pPr>
      <w:r w:rsidRPr="008A3ABF">
        <w:rPr>
          <w:rFonts w:cs="Arial"/>
          <w:sz w:val="24"/>
        </w:rPr>
        <w:t>При раскатке и укладке кабелей ОКЛ необходимо соблюдать требования производителя кабеля к минима</w:t>
      </w:r>
      <w:r w:rsidR="00743B0A" w:rsidRPr="008A3ABF">
        <w:rPr>
          <w:rFonts w:cs="Arial"/>
          <w:sz w:val="24"/>
        </w:rPr>
        <w:t>льно допустимому радиусу изгиба.</w:t>
      </w:r>
    </w:p>
    <w:p w:rsidR="00461FCE" w:rsidRPr="008A3ABF" w:rsidRDefault="00461FCE" w:rsidP="008A3ABF">
      <w:pPr>
        <w:pStyle w:val="a9"/>
        <w:numPr>
          <w:ilvl w:val="0"/>
          <w:numId w:val="39"/>
        </w:numPr>
        <w:autoSpaceDE w:val="0"/>
        <w:autoSpaceDN w:val="0"/>
        <w:adjustRightInd w:val="0"/>
        <w:spacing w:before="120" w:line="288" w:lineRule="auto"/>
        <w:ind w:left="709" w:hanging="283"/>
        <w:rPr>
          <w:rFonts w:cs="Arial"/>
          <w:sz w:val="24"/>
        </w:rPr>
      </w:pPr>
      <w:r w:rsidRPr="008A3ABF">
        <w:rPr>
          <w:rFonts w:cs="Arial"/>
          <w:sz w:val="24"/>
        </w:rPr>
        <w:t>Зачистку кабеля производить только специальным инструментом для снятия изоляции, запрещается изги</w:t>
      </w:r>
      <w:r w:rsidR="00743B0A" w:rsidRPr="008A3ABF">
        <w:rPr>
          <w:rFonts w:cs="Arial"/>
          <w:sz w:val="24"/>
        </w:rPr>
        <w:t>бать кабель при снятии изоляции.</w:t>
      </w:r>
    </w:p>
    <w:p w:rsidR="00461FCE" w:rsidRPr="008A3ABF" w:rsidRDefault="00461FCE" w:rsidP="008A3ABF">
      <w:pPr>
        <w:pStyle w:val="a9"/>
        <w:numPr>
          <w:ilvl w:val="0"/>
          <w:numId w:val="39"/>
        </w:numPr>
        <w:autoSpaceDE w:val="0"/>
        <w:autoSpaceDN w:val="0"/>
        <w:adjustRightInd w:val="0"/>
        <w:spacing w:before="120" w:line="288" w:lineRule="auto"/>
        <w:ind w:left="709" w:hanging="283"/>
        <w:rPr>
          <w:rFonts w:cs="Arial"/>
          <w:sz w:val="24"/>
        </w:rPr>
      </w:pPr>
      <w:r w:rsidRPr="008A3ABF">
        <w:rPr>
          <w:rFonts w:cs="Arial"/>
          <w:sz w:val="24"/>
        </w:rPr>
        <w:t>Допустимый процент заполняемости кабельных каналов и труб выполняется в соответствии с проектной д</w:t>
      </w:r>
      <w:r w:rsidR="00743B0A" w:rsidRPr="008A3ABF">
        <w:rPr>
          <w:rFonts w:cs="Arial"/>
          <w:sz w:val="24"/>
        </w:rPr>
        <w:t>окументацией и требованиями ПУЭ.</w:t>
      </w:r>
    </w:p>
    <w:p w:rsidR="00461FCE" w:rsidRPr="008A3ABF" w:rsidRDefault="00461FCE" w:rsidP="008A3ABF">
      <w:pPr>
        <w:pStyle w:val="a9"/>
        <w:numPr>
          <w:ilvl w:val="0"/>
          <w:numId w:val="39"/>
        </w:numPr>
        <w:autoSpaceDE w:val="0"/>
        <w:autoSpaceDN w:val="0"/>
        <w:adjustRightInd w:val="0"/>
        <w:spacing w:before="120" w:line="288" w:lineRule="auto"/>
        <w:ind w:left="709" w:hanging="283"/>
        <w:rPr>
          <w:rFonts w:cs="Arial"/>
          <w:sz w:val="24"/>
        </w:rPr>
      </w:pPr>
      <w:r w:rsidRPr="008A3ABF">
        <w:rPr>
          <w:rFonts w:cs="Arial"/>
          <w:sz w:val="24"/>
        </w:rPr>
        <w:t>Все соединения и ответвления ОКЛ</w:t>
      </w:r>
      <w:r w:rsidR="00743B0A" w:rsidRPr="008A3ABF">
        <w:rPr>
          <w:rFonts w:cs="Arial"/>
          <w:sz w:val="24"/>
        </w:rPr>
        <w:t xml:space="preserve"> необходимо</w:t>
      </w:r>
      <w:r w:rsidRPr="008A3ABF">
        <w:rPr>
          <w:rFonts w:cs="Arial"/>
          <w:sz w:val="24"/>
        </w:rPr>
        <w:t xml:space="preserve"> выполнять в огнесто</w:t>
      </w:r>
      <w:r w:rsidR="00743B0A" w:rsidRPr="008A3ABF">
        <w:rPr>
          <w:rFonts w:cs="Arial"/>
          <w:sz w:val="24"/>
        </w:rPr>
        <w:t>йких распределительных коробках.</w:t>
      </w:r>
    </w:p>
    <w:p w:rsidR="00461FCE" w:rsidRPr="008A3ABF" w:rsidRDefault="00461FCE" w:rsidP="008A3ABF">
      <w:pPr>
        <w:pStyle w:val="a9"/>
        <w:numPr>
          <w:ilvl w:val="0"/>
          <w:numId w:val="39"/>
        </w:numPr>
        <w:autoSpaceDE w:val="0"/>
        <w:autoSpaceDN w:val="0"/>
        <w:adjustRightInd w:val="0"/>
        <w:spacing w:before="120" w:line="288" w:lineRule="auto"/>
        <w:ind w:left="709" w:hanging="283"/>
        <w:rPr>
          <w:rFonts w:cs="Arial"/>
          <w:sz w:val="24"/>
        </w:rPr>
      </w:pPr>
      <w:r w:rsidRPr="008A3ABF">
        <w:rPr>
          <w:rFonts w:cs="Arial"/>
          <w:sz w:val="24"/>
        </w:rPr>
        <w:t>После окончания монтажа ОКЛ необходимо выполнить измерения электрического сопротивления изоляции между всеми жилами кабелей и между каждой жилой кабеля и металлическими эл</w:t>
      </w:r>
      <w:r w:rsidR="00743B0A" w:rsidRPr="008A3ABF">
        <w:rPr>
          <w:rFonts w:cs="Arial"/>
          <w:sz w:val="24"/>
        </w:rPr>
        <w:t>ементами кабель несущей системы.</w:t>
      </w:r>
    </w:p>
    <w:p w:rsidR="008A3ABF" w:rsidRPr="008A3ABF" w:rsidRDefault="008A3ABF" w:rsidP="008A3ABF">
      <w:pPr>
        <w:pStyle w:val="a9"/>
        <w:numPr>
          <w:ilvl w:val="0"/>
          <w:numId w:val="39"/>
        </w:numPr>
        <w:autoSpaceDE w:val="0"/>
        <w:autoSpaceDN w:val="0"/>
        <w:adjustRightInd w:val="0"/>
        <w:spacing w:before="120" w:line="288" w:lineRule="auto"/>
        <w:ind w:left="709" w:hanging="283"/>
        <w:rPr>
          <w:rFonts w:cs="Arial"/>
          <w:sz w:val="24"/>
        </w:rPr>
      </w:pPr>
      <w:r w:rsidRPr="008A3ABF">
        <w:rPr>
          <w:rFonts w:cs="Arial"/>
          <w:sz w:val="24"/>
        </w:rPr>
        <w:t>При раскатке, укладке и протяжке кабелей ОКЛ соблюдать требования производителя к максимально допустимому усилию тяжения при протяжке для указанной марки кабеля.</w:t>
      </w:r>
    </w:p>
    <w:p w:rsidR="008A3ABF" w:rsidRPr="00DE19F6" w:rsidRDefault="008A3ABF" w:rsidP="008A3ABF">
      <w:pPr>
        <w:pStyle w:val="a9"/>
        <w:numPr>
          <w:ilvl w:val="0"/>
          <w:numId w:val="39"/>
        </w:numPr>
        <w:autoSpaceDE w:val="0"/>
        <w:autoSpaceDN w:val="0"/>
        <w:adjustRightInd w:val="0"/>
        <w:spacing w:before="120" w:line="288" w:lineRule="auto"/>
        <w:ind w:left="709" w:hanging="283"/>
        <w:rPr>
          <w:rFonts w:cs="Arial"/>
          <w:sz w:val="24"/>
        </w:rPr>
      </w:pPr>
      <w:r w:rsidRPr="00DE19F6">
        <w:rPr>
          <w:rFonts w:cs="Arial"/>
          <w:sz w:val="24"/>
        </w:rPr>
        <w:t>Не допускать скручивания с другими кабелями и металлическими предметами.</w:t>
      </w:r>
    </w:p>
    <w:p w:rsidR="008A3ABF" w:rsidRPr="00DE19F6" w:rsidRDefault="008A3ABF" w:rsidP="008A3ABF">
      <w:pPr>
        <w:pStyle w:val="a9"/>
        <w:numPr>
          <w:ilvl w:val="0"/>
          <w:numId w:val="39"/>
        </w:numPr>
        <w:autoSpaceDE w:val="0"/>
        <w:autoSpaceDN w:val="0"/>
        <w:adjustRightInd w:val="0"/>
        <w:spacing w:before="120" w:line="288" w:lineRule="auto"/>
        <w:ind w:left="709" w:hanging="283"/>
        <w:rPr>
          <w:rFonts w:cs="Arial"/>
          <w:sz w:val="24"/>
        </w:rPr>
      </w:pPr>
      <w:r w:rsidRPr="00DE19F6">
        <w:rPr>
          <w:rFonts w:cs="Arial"/>
          <w:sz w:val="24"/>
        </w:rPr>
        <w:t>ОКЛ следует прокладывать над спринклерной установкой, поскольку изоляция кабеля не является герметичной во время пожара</w:t>
      </w:r>
      <w:r w:rsidR="00AB1A7E" w:rsidRPr="00DE19F6">
        <w:rPr>
          <w:rFonts w:cs="Arial"/>
          <w:sz w:val="24"/>
        </w:rPr>
        <w:t>.</w:t>
      </w:r>
    </w:p>
    <w:p w:rsidR="00A0287A" w:rsidRPr="00395514" w:rsidRDefault="00461FCE" w:rsidP="008A3ABF">
      <w:pPr>
        <w:pStyle w:val="a9"/>
        <w:numPr>
          <w:ilvl w:val="0"/>
          <w:numId w:val="39"/>
        </w:numPr>
        <w:autoSpaceDE w:val="0"/>
        <w:autoSpaceDN w:val="0"/>
        <w:adjustRightInd w:val="0"/>
        <w:spacing w:before="120" w:line="288" w:lineRule="auto"/>
        <w:ind w:left="709" w:hanging="283"/>
        <w:rPr>
          <w:rFonts w:cs="Arial"/>
          <w:sz w:val="24"/>
        </w:rPr>
      </w:pPr>
      <w:r w:rsidRPr="00DE19F6">
        <w:rPr>
          <w:rFonts w:cs="Arial"/>
          <w:sz w:val="24"/>
        </w:rPr>
        <w:t>Н</w:t>
      </w:r>
      <w:r w:rsidR="00A0287A" w:rsidRPr="00DE19F6">
        <w:rPr>
          <w:rFonts w:cs="Arial"/>
          <w:sz w:val="24"/>
        </w:rPr>
        <w:t>е</w:t>
      </w:r>
      <w:r w:rsidR="00A0287A" w:rsidRPr="00395514">
        <w:rPr>
          <w:rFonts w:cs="Arial"/>
          <w:sz w:val="24"/>
        </w:rPr>
        <w:t xml:space="preserve"> допускать </w:t>
      </w:r>
      <w:r w:rsidR="009E3C54" w:rsidRPr="00395514">
        <w:rPr>
          <w:rFonts w:cs="Arial"/>
          <w:sz w:val="24"/>
        </w:rPr>
        <w:t>использования</w:t>
      </w:r>
      <w:r w:rsidR="00A0287A" w:rsidRPr="00395514">
        <w:rPr>
          <w:rFonts w:cs="Arial"/>
          <w:sz w:val="24"/>
        </w:rPr>
        <w:t xml:space="preserve"> кабелей, не включ</w:t>
      </w:r>
      <w:r w:rsidR="00FF6224" w:rsidRPr="00395514">
        <w:rPr>
          <w:rFonts w:cs="Arial"/>
          <w:sz w:val="24"/>
        </w:rPr>
        <w:t>ё</w:t>
      </w:r>
      <w:r w:rsidR="00A0287A" w:rsidRPr="00395514">
        <w:rPr>
          <w:rFonts w:cs="Arial"/>
          <w:sz w:val="24"/>
        </w:rPr>
        <w:t xml:space="preserve">нных в состав </w:t>
      </w:r>
      <w:r w:rsidR="00071068" w:rsidRPr="00C00FDB">
        <w:rPr>
          <w:rFonts w:cs="Arial"/>
          <w:sz w:val="24"/>
        </w:rPr>
        <w:t xml:space="preserve">ОКЛ согласно Сертификату № </w:t>
      </w:r>
      <w:r w:rsidR="00A852B6" w:rsidRPr="00C00FDB">
        <w:rPr>
          <w:rFonts w:cs="Arial"/>
          <w:sz w:val="24"/>
        </w:rPr>
        <w:t>ССГБ RU.ПБ01.H.00488</w:t>
      </w:r>
      <w:r w:rsidR="00071068" w:rsidRPr="00C00FDB">
        <w:rPr>
          <w:rFonts w:cs="Arial"/>
          <w:sz w:val="24"/>
        </w:rPr>
        <w:t xml:space="preserve"> (см. п. 5.2)</w:t>
      </w:r>
      <w:r w:rsidR="00FF6224" w:rsidRPr="00395514">
        <w:rPr>
          <w:rFonts w:cs="Arial"/>
          <w:sz w:val="24"/>
        </w:rPr>
        <w:t>.</w:t>
      </w:r>
    </w:p>
    <w:p w:rsidR="00A0287A" w:rsidRDefault="00461FCE" w:rsidP="008A3ABF">
      <w:pPr>
        <w:pStyle w:val="a9"/>
        <w:numPr>
          <w:ilvl w:val="0"/>
          <w:numId w:val="39"/>
        </w:numPr>
        <w:autoSpaceDE w:val="0"/>
        <w:autoSpaceDN w:val="0"/>
        <w:adjustRightInd w:val="0"/>
        <w:spacing w:before="120" w:line="288" w:lineRule="auto"/>
        <w:ind w:left="709" w:hanging="283"/>
        <w:rPr>
          <w:rFonts w:cs="Arial"/>
          <w:sz w:val="24"/>
        </w:rPr>
      </w:pPr>
      <w:r w:rsidRPr="001A0AD3">
        <w:rPr>
          <w:rFonts w:cs="Arial"/>
          <w:sz w:val="24"/>
        </w:rPr>
        <w:t>Н</w:t>
      </w:r>
      <w:r w:rsidR="00A0287A" w:rsidRPr="001A0AD3">
        <w:rPr>
          <w:rFonts w:cs="Arial"/>
          <w:sz w:val="24"/>
        </w:rPr>
        <w:t>е допуска</w:t>
      </w:r>
      <w:r w:rsidR="00071068" w:rsidRPr="001A0AD3">
        <w:rPr>
          <w:rFonts w:cs="Arial"/>
          <w:sz w:val="24"/>
        </w:rPr>
        <w:t>ть</w:t>
      </w:r>
      <w:r w:rsidR="00A0287A" w:rsidRPr="001A0AD3">
        <w:rPr>
          <w:rFonts w:cs="Arial"/>
          <w:sz w:val="24"/>
        </w:rPr>
        <w:t xml:space="preserve"> совместн</w:t>
      </w:r>
      <w:r w:rsidR="00071068" w:rsidRPr="001A0AD3">
        <w:rPr>
          <w:rFonts w:cs="Arial"/>
          <w:sz w:val="24"/>
        </w:rPr>
        <w:t>ую</w:t>
      </w:r>
      <w:r w:rsidR="00A0287A" w:rsidRPr="001A0AD3">
        <w:rPr>
          <w:rFonts w:cs="Arial"/>
          <w:sz w:val="24"/>
        </w:rPr>
        <w:t xml:space="preserve"> прокладк</w:t>
      </w:r>
      <w:r w:rsidR="00071068" w:rsidRPr="001A0AD3">
        <w:rPr>
          <w:rFonts w:cs="Arial"/>
          <w:sz w:val="24"/>
        </w:rPr>
        <w:t>у</w:t>
      </w:r>
      <w:r w:rsidR="00A0287A" w:rsidRPr="001A0AD3">
        <w:rPr>
          <w:rFonts w:cs="Arial"/>
          <w:sz w:val="24"/>
        </w:rPr>
        <w:t xml:space="preserve"> кабельных линий систем противопожарной защиты с другими кабелями и проводами в одно</w:t>
      </w:r>
      <w:r w:rsidR="009E3C54" w:rsidRPr="001A0AD3">
        <w:rPr>
          <w:rFonts w:cs="Arial"/>
          <w:sz w:val="24"/>
        </w:rPr>
        <w:t>й КНС</w:t>
      </w:r>
      <w:r w:rsidR="00751D16" w:rsidRPr="001A0AD3">
        <w:rPr>
          <w:rFonts w:cs="Arial"/>
          <w:sz w:val="24"/>
        </w:rPr>
        <w:t>,</w:t>
      </w:r>
      <w:r w:rsidR="009E3C54" w:rsidRPr="001A0AD3">
        <w:rPr>
          <w:rFonts w:cs="Arial"/>
          <w:sz w:val="24"/>
        </w:rPr>
        <w:t xml:space="preserve"> в соответствии с пунктом 4.14 СП 6.13130.2013</w:t>
      </w:r>
      <w:r w:rsidR="00A0287A" w:rsidRPr="001A0AD3">
        <w:rPr>
          <w:rFonts w:cs="Arial"/>
          <w:sz w:val="24"/>
        </w:rPr>
        <w:t>.</w:t>
      </w:r>
    </w:p>
    <w:p w:rsidR="008A3ABF" w:rsidRDefault="008A3ABF" w:rsidP="008A3ABF">
      <w:pPr>
        <w:pStyle w:val="a9"/>
        <w:autoSpaceDE w:val="0"/>
        <w:autoSpaceDN w:val="0"/>
        <w:adjustRightInd w:val="0"/>
        <w:ind w:left="0" w:firstLine="709"/>
        <w:rPr>
          <w:rFonts w:cs="Arial"/>
          <w:sz w:val="24"/>
        </w:rPr>
      </w:pPr>
    </w:p>
    <w:p w:rsidR="008A3ABF" w:rsidRPr="00AE6648" w:rsidRDefault="008A3ABF" w:rsidP="008A3ABF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 w:rsidRPr="00AE6648">
        <w:rPr>
          <w:rFonts w:cs="Arial"/>
          <w:sz w:val="24"/>
        </w:rPr>
        <w:t>6.3 Запрещается:</w:t>
      </w:r>
    </w:p>
    <w:p w:rsidR="00AB6B72" w:rsidRPr="00DE223F" w:rsidRDefault="008A3ABF" w:rsidP="00DE223F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 w:rsidRPr="00AE6648">
        <w:rPr>
          <w:rFonts w:cs="Arial"/>
          <w:sz w:val="24"/>
        </w:rPr>
        <w:t>– крепление ОКЛ к поверхностям, огнестойкость которых ниже требуемой работоспособности прокладываемых ОКЛ;</w:t>
      </w:r>
    </w:p>
    <w:p w:rsidR="008A3ABF" w:rsidRPr="00AE6648" w:rsidRDefault="008A3ABF" w:rsidP="008A3ABF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 w:rsidRPr="00AE6648">
        <w:rPr>
          <w:rFonts w:cs="Arial"/>
          <w:sz w:val="24"/>
        </w:rPr>
        <w:t>– укладка в несущие элементы ОКЛ посторонних кабелей;</w:t>
      </w:r>
    </w:p>
    <w:p w:rsidR="008A3ABF" w:rsidRPr="00AE6648" w:rsidRDefault="008A3ABF" w:rsidP="008A3ABF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 w:rsidRPr="00AE6648">
        <w:rPr>
          <w:rFonts w:cs="Arial"/>
          <w:sz w:val="24"/>
        </w:rPr>
        <w:t>– крепление к несущим элементам ОКЛ посторонних предметов;</w:t>
      </w:r>
    </w:p>
    <w:p w:rsidR="008A3ABF" w:rsidRPr="00AE6648" w:rsidRDefault="008A3ABF" w:rsidP="008A3ABF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 w:rsidRPr="00AE6648">
        <w:rPr>
          <w:rFonts w:cs="Arial"/>
          <w:sz w:val="24"/>
        </w:rPr>
        <w:t>– поперечное сжатие (сдавливание) кабеля инструментом, повреждение изоляции жил кабеля во время затягивания в трубы;</w:t>
      </w:r>
    </w:p>
    <w:p w:rsidR="00EB7DC7" w:rsidRDefault="008A3ABF" w:rsidP="008A3ABF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 w:rsidRPr="00AE6648">
        <w:rPr>
          <w:rFonts w:cs="Arial"/>
          <w:sz w:val="24"/>
        </w:rPr>
        <w:t>– повреждение наружной оболочки кабеля, осевое кручение кабеля и образование петель.</w:t>
      </w:r>
    </w:p>
    <w:p w:rsidR="00DE223F" w:rsidRDefault="00DE223F" w:rsidP="008A3ABF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 w:rsidRPr="00DE223F">
        <w:rPr>
          <w:rFonts w:cs="Arial"/>
          <w:sz w:val="24"/>
        </w:rPr>
        <w:t>При</w:t>
      </w:r>
      <w:r>
        <w:rPr>
          <w:rFonts w:cs="Arial"/>
          <w:sz w:val="24"/>
        </w:rPr>
        <w:t xml:space="preserve"> </w:t>
      </w:r>
      <w:r w:rsidRPr="00DE223F">
        <w:rPr>
          <w:rFonts w:cs="Arial"/>
          <w:sz w:val="24"/>
        </w:rPr>
        <w:t>необходимости допускается крепление ОКЛ к поверхностям, время сохранения несущей способности которых, ниже времени сохранения работоспособности в условиях пожара прокладываемой ОКЛ, согласно требованиям ФЗ 123 ст. 82 ч.2 и СП 6.13130.2013 п. 4.8;</w:t>
      </w:r>
    </w:p>
    <w:p w:rsidR="00DE223F" w:rsidRDefault="00DE223F" w:rsidP="008A3ABF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</w:p>
    <w:p w:rsidR="00DE223F" w:rsidRDefault="00DE223F" w:rsidP="008A3ABF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</w:p>
    <w:p w:rsidR="00461FCE" w:rsidRPr="00395514" w:rsidRDefault="00461FCE" w:rsidP="00461FCE">
      <w:pPr>
        <w:pStyle w:val="a9"/>
        <w:autoSpaceDE w:val="0"/>
        <w:autoSpaceDN w:val="0"/>
        <w:adjustRightInd w:val="0"/>
        <w:ind w:left="0" w:firstLine="709"/>
        <w:rPr>
          <w:rFonts w:cs="Arial"/>
          <w:sz w:val="24"/>
        </w:rPr>
      </w:pPr>
    </w:p>
    <w:p w:rsidR="00A0287A" w:rsidRDefault="008F30E2" w:rsidP="00461FCE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>
        <w:rPr>
          <w:rFonts w:cs="Arial"/>
          <w:sz w:val="24"/>
        </w:rPr>
        <w:t>6</w:t>
      </w:r>
      <w:r w:rsidR="00C00B57">
        <w:rPr>
          <w:rFonts w:cs="Arial"/>
          <w:sz w:val="24"/>
        </w:rPr>
        <w:t>.</w:t>
      </w:r>
      <w:r w:rsidR="008A3ABF">
        <w:rPr>
          <w:rFonts w:cs="Arial"/>
          <w:sz w:val="24"/>
        </w:rPr>
        <w:t xml:space="preserve">4 </w:t>
      </w:r>
      <w:r w:rsidR="008A3ABF" w:rsidRPr="008A3ABF">
        <w:rPr>
          <w:rFonts w:cs="Arial"/>
          <w:sz w:val="24"/>
        </w:rPr>
        <w:t>Огнестойкие распределительные коробки могут комплектоваться термопредохранителями. Данное устройство позволяет сохранять работоспособность линии при выходе из строя отдельных оповещателей, подключенных параллельно в общую линию связи. Другим примером использования термопредохранителя может быть сохранение работоспособным соединение извещателей пожарной сигнализации, соединённых типом «кольцо». При выходе из строя любого извещателя в цепи, линия продолжает функционировать.</w:t>
      </w:r>
    </w:p>
    <w:p w:rsidR="008A3ABF" w:rsidRDefault="008A3ABF" w:rsidP="00461FCE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</w:p>
    <w:p w:rsidR="00B52991" w:rsidRDefault="00B52991">
      <w:pPr>
        <w:spacing w:after="200" w:line="276" w:lineRule="auto"/>
        <w:jc w:val="left"/>
        <w:rPr>
          <w:rFonts w:cs="Arial"/>
          <w:sz w:val="24"/>
        </w:rPr>
      </w:pPr>
      <w:r>
        <w:rPr>
          <w:rFonts w:cs="Arial"/>
          <w:sz w:val="24"/>
        </w:rPr>
        <w:br w:type="page"/>
      </w:r>
    </w:p>
    <w:p w:rsidR="001A0AD3" w:rsidRPr="00C00FDB" w:rsidRDefault="00C00FDB" w:rsidP="00622D22">
      <w:pPr>
        <w:pStyle w:val="1"/>
        <w:spacing w:before="0" w:after="0"/>
        <w:jc w:val="center"/>
        <w:rPr>
          <w:rFonts w:ascii="Arial" w:hAnsi="Arial" w:cs="Arial"/>
        </w:rPr>
      </w:pPr>
      <w:bookmarkStart w:id="40" w:name="_Toc49345802"/>
      <w:bookmarkStart w:id="41" w:name="_Toc49419690"/>
      <w:bookmarkStart w:id="42" w:name="_Toc49526125"/>
      <w:bookmarkStart w:id="43" w:name="_Toc50464535"/>
      <w:bookmarkStart w:id="44" w:name="_Toc51254530"/>
      <w:bookmarkStart w:id="45" w:name="_Toc52273108"/>
      <w:r w:rsidRPr="00C00FDB">
        <w:rPr>
          <w:rFonts w:ascii="Arial" w:hAnsi="Arial" w:cs="Arial"/>
        </w:rPr>
        <w:t>7</w:t>
      </w:r>
      <w:r w:rsidR="0019073B" w:rsidRPr="00C00FDB">
        <w:rPr>
          <w:rFonts w:ascii="Arial" w:hAnsi="Arial" w:cs="Arial"/>
        </w:rPr>
        <w:t xml:space="preserve"> Особенности монтаж</w:t>
      </w:r>
      <w:r w:rsidR="007C6A33" w:rsidRPr="00C00FDB">
        <w:rPr>
          <w:rFonts w:ascii="Arial" w:hAnsi="Arial" w:cs="Arial"/>
        </w:rPr>
        <w:t>а</w:t>
      </w:r>
      <w:r w:rsidR="0019073B" w:rsidRPr="00C00FDB">
        <w:rPr>
          <w:rFonts w:ascii="Arial" w:hAnsi="Arial" w:cs="Arial"/>
        </w:rPr>
        <w:t xml:space="preserve"> ОКЛ</w:t>
      </w:r>
      <w:bookmarkEnd w:id="40"/>
      <w:bookmarkEnd w:id="41"/>
      <w:bookmarkEnd w:id="42"/>
      <w:bookmarkEnd w:id="43"/>
      <w:bookmarkEnd w:id="44"/>
      <w:bookmarkEnd w:id="45"/>
    </w:p>
    <w:p w:rsidR="001A0AD3" w:rsidRPr="00395514" w:rsidRDefault="001A0AD3" w:rsidP="00D922E0">
      <w:pPr>
        <w:pStyle w:val="a9"/>
        <w:autoSpaceDE w:val="0"/>
        <w:autoSpaceDN w:val="0"/>
        <w:adjustRightInd w:val="0"/>
        <w:spacing w:line="360" w:lineRule="auto"/>
        <w:ind w:left="851"/>
        <w:rPr>
          <w:rFonts w:cs="Arial"/>
          <w:sz w:val="24"/>
        </w:rPr>
      </w:pPr>
    </w:p>
    <w:p w:rsidR="00A0287A" w:rsidRPr="00F339A3" w:rsidRDefault="00C00FDB" w:rsidP="00641196">
      <w:pPr>
        <w:pStyle w:val="2"/>
        <w:spacing w:before="0"/>
        <w:ind w:left="709"/>
        <w:rPr>
          <w:rFonts w:ascii="Arial" w:hAnsi="Arial" w:cs="Arial"/>
          <w:color w:val="auto"/>
          <w:sz w:val="28"/>
          <w:szCs w:val="28"/>
        </w:rPr>
      </w:pPr>
      <w:bookmarkStart w:id="46" w:name="_Toc48726510"/>
      <w:bookmarkStart w:id="47" w:name="_Toc49239572"/>
      <w:bookmarkStart w:id="48" w:name="_Toc49345804"/>
      <w:bookmarkStart w:id="49" w:name="_Toc49419692"/>
      <w:bookmarkStart w:id="50" w:name="_Toc49526127"/>
      <w:bookmarkStart w:id="51" w:name="_Toc50464536"/>
      <w:bookmarkStart w:id="52" w:name="_Toc51254531"/>
      <w:bookmarkStart w:id="53" w:name="_Toc52273109"/>
      <w:r w:rsidRPr="00C00FDB">
        <w:rPr>
          <w:rFonts w:ascii="Arial" w:hAnsi="Arial" w:cs="Arial"/>
          <w:color w:val="auto"/>
          <w:sz w:val="28"/>
          <w:szCs w:val="28"/>
        </w:rPr>
        <w:t>7</w:t>
      </w:r>
      <w:r w:rsidR="00225A71" w:rsidRPr="00857064">
        <w:rPr>
          <w:rFonts w:ascii="Arial" w:hAnsi="Arial" w:cs="Arial"/>
          <w:color w:val="auto"/>
          <w:sz w:val="28"/>
          <w:szCs w:val="28"/>
        </w:rPr>
        <w:t>.</w:t>
      </w:r>
      <w:r w:rsidRPr="00C00FDB">
        <w:rPr>
          <w:rFonts w:ascii="Arial" w:hAnsi="Arial" w:cs="Arial"/>
          <w:color w:val="auto"/>
          <w:sz w:val="28"/>
          <w:szCs w:val="28"/>
        </w:rPr>
        <w:t>1</w:t>
      </w:r>
      <w:r w:rsidR="00225A71" w:rsidRPr="00857064">
        <w:rPr>
          <w:rFonts w:ascii="Arial" w:hAnsi="Arial" w:cs="Arial"/>
          <w:color w:val="auto"/>
          <w:sz w:val="28"/>
          <w:szCs w:val="28"/>
        </w:rPr>
        <w:t xml:space="preserve"> </w:t>
      </w:r>
      <w:r w:rsidR="002861D4">
        <w:rPr>
          <w:rFonts w:ascii="Arial" w:hAnsi="Arial" w:cs="Arial"/>
          <w:color w:val="auto"/>
          <w:sz w:val="28"/>
          <w:szCs w:val="28"/>
        </w:rPr>
        <w:t>О</w:t>
      </w:r>
      <w:r w:rsidR="002861D4" w:rsidRPr="002861D4">
        <w:rPr>
          <w:rFonts w:ascii="Arial" w:hAnsi="Arial" w:cs="Arial"/>
          <w:color w:val="auto"/>
          <w:sz w:val="28"/>
          <w:szCs w:val="28"/>
        </w:rPr>
        <w:t xml:space="preserve">собенности </w:t>
      </w:r>
      <w:r w:rsidR="002861D4">
        <w:rPr>
          <w:rFonts w:ascii="Arial" w:hAnsi="Arial" w:cs="Arial"/>
          <w:color w:val="auto"/>
          <w:sz w:val="28"/>
          <w:szCs w:val="28"/>
        </w:rPr>
        <w:t>к</w:t>
      </w:r>
      <w:r w:rsidR="00A0287A" w:rsidRPr="00857064">
        <w:rPr>
          <w:rFonts w:ascii="Arial" w:hAnsi="Arial" w:cs="Arial"/>
          <w:color w:val="auto"/>
          <w:sz w:val="28"/>
          <w:szCs w:val="28"/>
        </w:rPr>
        <w:t>реплени</w:t>
      </w:r>
      <w:r w:rsidR="002861D4">
        <w:rPr>
          <w:rFonts w:ascii="Arial" w:hAnsi="Arial" w:cs="Arial"/>
          <w:color w:val="auto"/>
          <w:sz w:val="28"/>
          <w:szCs w:val="28"/>
        </w:rPr>
        <w:t>я</w:t>
      </w:r>
      <w:r w:rsidR="00A0287A" w:rsidRPr="00857064">
        <w:rPr>
          <w:rFonts w:ascii="Arial" w:hAnsi="Arial" w:cs="Arial"/>
          <w:color w:val="auto"/>
          <w:sz w:val="28"/>
          <w:szCs w:val="28"/>
        </w:rPr>
        <w:t xml:space="preserve"> кабелей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A0287A" w:rsidRPr="00395514" w:rsidRDefault="00A0287A" w:rsidP="00225A71">
      <w:pPr>
        <w:ind w:left="709"/>
        <w:rPr>
          <w:rFonts w:cs="Arial"/>
          <w:sz w:val="24"/>
        </w:rPr>
      </w:pPr>
    </w:p>
    <w:p w:rsidR="00A0287A" w:rsidRPr="00395514" w:rsidRDefault="00C00FDB" w:rsidP="002A767A">
      <w:pPr>
        <w:spacing w:line="288" w:lineRule="auto"/>
        <w:ind w:firstLine="709"/>
        <w:rPr>
          <w:rFonts w:cs="Arial"/>
          <w:sz w:val="24"/>
        </w:rPr>
      </w:pPr>
      <w:r w:rsidRPr="00C00FDB">
        <w:rPr>
          <w:rFonts w:cs="Arial"/>
          <w:sz w:val="24"/>
        </w:rPr>
        <w:t>7</w:t>
      </w:r>
      <w:r w:rsidR="002A767A" w:rsidRPr="00395514">
        <w:rPr>
          <w:rFonts w:cs="Arial"/>
          <w:sz w:val="24"/>
        </w:rPr>
        <w:t>.</w:t>
      </w:r>
      <w:r w:rsidRPr="00C00FDB">
        <w:rPr>
          <w:rFonts w:cs="Arial"/>
          <w:sz w:val="24"/>
        </w:rPr>
        <w:t>1</w:t>
      </w:r>
      <w:r w:rsidR="002A767A" w:rsidRPr="00395514">
        <w:rPr>
          <w:rFonts w:cs="Arial"/>
          <w:sz w:val="24"/>
        </w:rPr>
        <w:t xml:space="preserve">.1 </w:t>
      </w:r>
      <w:r w:rsidR="00A0287A" w:rsidRPr="00395514">
        <w:rPr>
          <w:rFonts w:cs="Arial"/>
          <w:sz w:val="24"/>
        </w:rPr>
        <w:t>При горизонтальной прокладке ОКЛ кабель в лотках закрепляется при необходимости с помощью держателей оцинкованных (односторонних, двухсторонних), размер которых выбирается из расч</w:t>
      </w:r>
      <w:r w:rsidR="00BA1ECD" w:rsidRPr="00395514">
        <w:rPr>
          <w:rFonts w:cs="Arial"/>
          <w:sz w:val="24"/>
        </w:rPr>
        <w:t>ё</w:t>
      </w:r>
      <w:r w:rsidR="00A0287A" w:rsidRPr="00395514">
        <w:rPr>
          <w:rFonts w:cs="Arial"/>
          <w:sz w:val="24"/>
        </w:rPr>
        <w:t>та диамет</w:t>
      </w:r>
      <w:r w:rsidR="00BA1ECD" w:rsidRPr="00395514">
        <w:rPr>
          <w:rFonts w:cs="Arial"/>
          <w:sz w:val="24"/>
        </w:rPr>
        <w:t>ра кабеля с воздушным зазором +</w:t>
      </w:r>
      <w:r w:rsidR="00A0287A" w:rsidRPr="00395514">
        <w:rPr>
          <w:rFonts w:cs="Arial"/>
          <w:sz w:val="24"/>
        </w:rPr>
        <w:t>5</w:t>
      </w:r>
      <w:r w:rsidR="00C00B57" w:rsidRPr="00C00B57">
        <w:rPr>
          <w:rFonts w:cs="Arial"/>
          <w:sz w:val="24"/>
        </w:rPr>
        <w:t>–</w:t>
      </w:r>
      <w:r w:rsidR="00A0287A" w:rsidRPr="00395514">
        <w:rPr>
          <w:rFonts w:cs="Arial"/>
          <w:sz w:val="24"/>
        </w:rPr>
        <w:t>10</w:t>
      </w:r>
      <w:r w:rsidR="00BA1ECD" w:rsidRPr="00395514">
        <w:rPr>
          <w:rFonts w:cs="Arial"/>
          <w:sz w:val="24"/>
        </w:rPr>
        <w:t xml:space="preserve"> </w:t>
      </w:r>
      <w:r w:rsidR="00A0287A" w:rsidRPr="00395514">
        <w:rPr>
          <w:rFonts w:cs="Arial"/>
          <w:sz w:val="24"/>
        </w:rPr>
        <w:t>%. Допускается использование для крепления пластиковых стяжек при горизонтальной прокладке кабеля. В перфорированных лотках для крепления следует использовать перфорацию лотка, в неперфорированных лотках следует сверлить отверстия для крепления по месту. В лестничных лотках следует закреплять кабель к перекладинам.</w:t>
      </w:r>
    </w:p>
    <w:p w:rsidR="00A0287A" w:rsidRPr="00395514" w:rsidRDefault="00C00FDB" w:rsidP="00743B0A">
      <w:pPr>
        <w:spacing w:before="120" w:line="288" w:lineRule="auto"/>
        <w:ind w:firstLine="709"/>
        <w:rPr>
          <w:rFonts w:cs="Arial"/>
          <w:sz w:val="24"/>
        </w:rPr>
      </w:pPr>
      <w:r w:rsidRPr="00C00FDB">
        <w:rPr>
          <w:rFonts w:cs="Arial"/>
          <w:sz w:val="24"/>
        </w:rPr>
        <w:t>7.2.</w:t>
      </w:r>
      <w:r w:rsidR="00463D86" w:rsidRPr="00395514">
        <w:rPr>
          <w:rFonts w:cs="Arial"/>
          <w:sz w:val="24"/>
        </w:rPr>
        <w:t>2</w:t>
      </w:r>
      <w:r w:rsidR="002A767A" w:rsidRPr="00395514">
        <w:rPr>
          <w:rFonts w:cs="Arial"/>
          <w:sz w:val="24"/>
        </w:rPr>
        <w:t xml:space="preserve"> </w:t>
      </w:r>
      <w:r w:rsidR="00A0287A" w:rsidRPr="00395514">
        <w:rPr>
          <w:rFonts w:cs="Arial"/>
          <w:sz w:val="24"/>
        </w:rPr>
        <w:t>При вертикальной прокладке ОКЛ необходимо закреплять кабель к каждой перекладине лестничного лотка с помощью держателей для крепления</w:t>
      </w:r>
      <w:r w:rsidR="00457699" w:rsidRPr="00395514">
        <w:rPr>
          <w:rFonts w:cs="Arial"/>
          <w:sz w:val="24"/>
        </w:rPr>
        <w:t xml:space="preserve"> кабеля</w:t>
      </w:r>
      <w:r w:rsidR="00A0287A" w:rsidRPr="00395514">
        <w:rPr>
          <w:rFonts w:cs="Arial"/>
          <w:sz w:val="24"/>
        </w:rPr>
        <w:t xml:space="preserve"> к лотку/профилю, размер которых выбирается из расч</w:t>
      </w:r>
      <w:r w:rsidR="006E6969" w:rsidRPr="00395514">
        <w:rPr>
          <w:rFonts w:cs="Arial"/>
          <w:sz w:val="24"/>
        </w:rPr>
        <w:t>ё</w:t>
      </w:r>
      <w:r w:rsidR="00A0287A" w:rsidRPr="00395514">
        <w:rPr>
          <w:rFonts w:cs="Arial"/>
          <w:sz w:val="24"/>
        </w:rPr>
        <w:t>та диаме</w:t>
      </w:r>
      <w:r w:rsidR="00BE7388" w:rsidRPr="00395514">
        <w:rPr>
          <w:rFonts w:cs="Arial"/>
          <w:sz w:val="24"/>
        </w:rPr>
        <w:t xml:space="preserve">тра кабеля с воздушным зазором от </w:t>
      </w:r>
      <w:r w:rsidR="00A0287A" w:rsidRPr="00395514">
        <w:rPr>
          <w:rFonts w:cs="Arial"/>
          <w:sz w:val="24"/>
        </w:rPr>
        <w:t>5</w:t>
      </w:r>
      <w:r w:rsidR="00BE7388" w:rsidRPr="00395514">
        <w:rPr>
          <w:rFonts w:cs="Arial"/>
          <w:sz w:val="24"/>
        </w:rPr>
        <w:t xml:space="preserve"> % до </w:t>
      </w:r>
      <w:r w:rsidR="00A0287A" w:rsidRPr="00395514">
        <w:rPr>
          <w:rFonts w:cs="Arial"/>
          <w:sz w:val="24"/>
        </w:rPr>
        <w:t>10 %.</w:t>
      </w:r>
    </w:p>
    <w:p w:rsidR="00A0287A" w:rsidRPr="000E6211" w:rsidRDefault="00C00FDB" w:rsidP="00743B0A">
      <w:pPr>
        <w:spacing w:before="120" w:line="288" w:lineRule="auto"/>
        <w:ind w:firstLine="709"/>
        <w:rPr>
          <w:rFonts w:cs="Arial"/>
          <w:sz w:val="24"/>
        </w:rPr>
      </w:pPr>
      <w:r w:rsidRPr="00C00FDB">
        <w:rPr>
          <w:rFonts w:cs="Arial"/>
          <w:sz w:val="24"/>
        </w:rPr>
        <w:t>7.2.</w:t>
      </w:r>
      <w:r w:rsidR="00463D86" w:rsidRPr="000E6211">
        <w:rPr>
          <w:rFonts w:cs="Arial"/>
          <w:sz w:val="24"/>
        </w:rPr>
        <w:t>3</w:t>
      </w:r>
      <w:r w:rsidR="002A767A" w:rsidRPr="000E6211">
        <w:rPr>
          <w:rFonts w:cs="Arial"/>
          <w:sz w:val="24"/>
        </w:rPr>
        <w:t xml:space="preserve"> </w:t>
      </w:r>
      <w:r w:rsidR="00A0287A" w:rsidRPr="000E6211">
        <w:rPr>
          <w:rFonts w:cs="Arial"/>
          <w:sz w:val="24"/>
        </w:rPr>
        <w:t xml:space="preserve">При </w:t>
      </w:r>
      <w:r w:rsidR="005A203C" w:rsidRPr="000E6211">
        <w:rPr>
          <w:rFonts w:cs="Arial"/>
          <w:sz w:val="24"/>
        </w:rPr>
        <w:t>использова</w:t>
      </w:r>
      <w:r w:rsidR="00A0287A" w:rsidRPr="000E6211">
        <w:rPr>
          <w:rFonts w:cs="Arial"/>
          <w:sz w:val="24"/>
        </w:rPr>
        <w:t xml:space="preserve">нии в составе ОКЛ </w:t>
      </w:r>
      <w:r w:rsidR="005A203C" w:rsidRPr="000E6211">
        <w:rPr>
          <w:rFonts w:cs="Arial"/>
          <w:sz w:val="24"/>
        </w:rPr>
        <w:t>распределительных</w:t>
      </w:r>
      <w:r w:rsidR="00A0287A" w:rsidRPr="000E6211">
        <w:rPr>
          <w:rFonts w:cs="Arial"/>
          <w:sz w:val="24"/>
        </w:rPr>
        <w:t xml:space="preserve"> огнестойких коробок</w:t>
      </w:r>
      <w:r w:rsidR="00550432" w:rsidRPr="000E6211">
        <w:rPr>
          <w:rFonts w:cs="Arial"/>
          <w:sz w:val="24"/>
        </w:rPr>
        <w:t>,</w:t>
      </w:r>
      <w:r w:rsidR="00A0287A" w:rsidRPr="000E6211">
        <w:rPr>
          <w:rFonts w:cs="Arial"/>
          <w:sz w:val="24"/>
        </w:rPr>
        <w:t xml:space="preserve"> следует предусмотреть крепление кабеля ил</w:t>
      </w:r>
      <w:r w:rsidR="00550432" w:rsidRPr="000E6211">
        <w:rPr>
          <w:rFonts w:cs="Arial"/>
          <w:sz w:val="24"/>
        </w:rPr>
        <w:t xml:space="preserve">и элемента несущей конструкции </w:t>
      </w:r>
      <w:r w:rsidR="00A0287A" w:rsidRPr="000E6211">
        <w:rPr>
          <w:rFonts w:cs="Arial"/>
          <w:sz w:val="24"/>
        </w:rPr>
        <w:t xml:space="preserve">на расстоянии не более </w:t>
      </w:r>
      <w:r w:rsidR="008C6832" w:rsidRPr="000E6211">
        <w:rPr>
          <w:rFonts w:cs="Arial"/>
          <w:sz w:val="24"/>
        </w:rPr>
        <w:t>2</w:t>
      </w:r>
      <w:r w:rsidR="00A0287A" w:rsidRPr="000E6211">
        <w:rPr>
          <w:rFonts w:cs="Arial"/>
          <w:sz w:val="24"/>
        </w:rPr>
        <w:t>00 мм от ввода кабеля в коробку.</w:t>
      </w:r>
    </w:p>
    <w:p w:rsidR="007B5FF1" w:rsidRDefault="007B5FF1" w:rsidP="00D922E0">
      <w:pPr>
        <w:spacing w:line="360" w:lineRule="auto"/>
        <w:ind w:firstLine="851"/>
        <w:contextualSpacing/>
        <w:rPr>
          <w:rFonts w:cs="Arial"/>
          <w:sz w:val="24"/>
        </w:rPr>
      </w:pPr>
    </w:p>
    <w:p w:rsidR="00743B0A" w:rsidRPr="000E6211" w:rsidRDefault="00743B0A" w:rsidP="00D922E0">
      <w:pPr>
        <w:spacing w:line="360" w:lineRule="auto"/>
        <w:ind w:firstLine="851"/>
        <w:contextualSpacing/>
        <w:rPr>
          <w:rFonts w:cs="Arial"/>
          <w:sz w:val="24"/>
        </w:rPr>
      </w:pPr>
    </w:p>
    <w:p w:rsidR="00A0287A" w:rsidRPr="000E6211" w:rsidRDefault="00C00FDB" w:rsidP="00641196">
      <w:pPr>
        <w:pStyle w:val="2"/>
        <w:spacing w:before="0"/>
        <w:ind w:left="709" w:right="990"/>
        <w:jc w:val="left"/>
        <w:rPr>
          <w:rFonts w:ascii="Arial" w:hAnsi="Arial" w:cs="Arial"/>
          <w:color w:val="auto"/>
          <w:sz w:val="28"/>
          <w:szCs w:val="28"/>
        </w:rPr>
      </w:pPr>
      <w:bookmarkStart w:id="54" w:name="_Toc48726511"/>
      <w:bookmarkStart w:id="55" w:name="_Toc49239573"/>
      <w:bookmarkStart w:id="56" w:name="_Toc49345805"/>
      <w:bookmarkStart w:id="57" w:name="_Toc49419693"/>
      <w:bookmarkStart w:id="58" w:name="_Toc49526128"/>
      <w:bookmarkStart w:id="59" w:name="_Toc50464537"/>
      <w:bookmarkStart w:id="60" w:name="_Toc51254532"/>
      <w:bookmarkStart w:id="61" w:name="_Toc52273110"/>
      <w:r w:rsidRPr="00C00FDB">
        <w:rPr>
          <w:rFonts w:ascii="Arial" w:hAnsi="Arial" w:cs="Arial"/>
          <w:color w:val="auto"/>
          <w:sz w:val="28"/>
          <w:szCs w:val="28"/>
        </w:rPr>
        <w:t>7</w:t>
      </w:r>
      <w:r w:rsidR="00225A71" w:rsidRPr="000E6211">
        <w:rPr>
          <w:rFonts w:ascii="Arial" w:hAnsi="Arial" w:cs="Arial"/>
          <w:color w:val="auto"/>
          <w:sz w:val="28"/>
          <w:szCs w:val="28"/>
        </w:rPr>
        <w:t>.</w:t>
      </w:r>
      <w:r w:rsidRPr="00C00FDB">
        <w:rPr>
          <w:rFonts w:ascii="Arial" w:hAnsi="Arial" w:cs="Arial"/>
          <w:color w:val="auto"/>
          <w:sz w:val="28"/>
          <w:szCs w:val="28"/>
        </w:rPr>
        <w:t>2</w:t>
      </w:r>
      <w:r w:rsidR="00225A71" w:rsidRPr="000E6211">
        <w:rPr>
          <w:rFonts w:ascii="Arial" w:hAnsi="Arial" w:cs="Arial"/>
          <w:color w:val="auto"/>
          <w:sz w:val="28"/>
          <w:szCs w:val="28"/>
        </w:rPr>
        <w:t xml:space="preserve"> </w:t>
      </w:r>
      <w:r w:rsidR="00A0287A" w:rsidRPr="000E6211">
        <w:rPr>
          <w:rFonts w:ascii="Arial" w:hAnsi="Arial" w:cs="Arial"/>
          <w:color w:val="auto"/>
          <w:sz w:val="28"/>
          <w:szCs w:val="28"/>
        </w:rPr>
        <w:t xml:space="preserve">Разделка кабелей и их монтаж в </w:t>
      </w:r>
      <w:r w:rsidR="005A203C" w:rsidRPr="000E6211">
        <w:rPr>
          <w:rFonts w:ascii="Arial" w:hAnsi="Arial" w:cs="Arial"/>
          <w:color w:val="auto"/>
          <w:sz w:val="28"/>
          <w:szCs w:val="28"/>
        </w:rPr>
        <w:t>распределительны</w:t>
      </w:r>
      <w:r w:rsidR="00A0287A" w:rsidRPr="000E6211">
        <w:rPr>
          <w:rFonts w:ascii="Arial" w:hAnsi="Arial" w:cs="Arial"/>
          <w:color w:val="auto"/>
          <w:sz w:val="28"/>
          <w:szCs w:val="28"/>
        </w:rPr>
        <w:t>х коробках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:rsidR="00A0287A" w:rsidRPr="000E6211" w:rsidRDefault="00A0287A" w:rsidP="00FC36D9">
      <w:pPr>
        <w:ind w:firstLine="851"/>
        <w:contextualSpacing/>
        <w:rPr>
          <w:rFonts w:cs="Arial"/>
          <w:sz w:val="24"/>
        </w:rPr>
      </w:pPr>
    </w:p>
    <w:p w:rsidR="00A0287A" w:rsidRPr="000E6211" w:rsidRDefault="00C00FDB" w:rsidP="002A767A">
      <w:pPr>
        <w:spacing w:line="288" w:lineRule="auto"/>
        <w:ind w:firstLine="709"/>
        <w:rPr>
          <w:rFonts w:cs="Arial"/>
          <w:sz w:val="24"/>
        </w:rPr>
      </w:pPr>
      <w:r w:rsidRPr="00C00FDB">
        <w:rPr>
          <w:rFonts w:cs="Arial"/>
          <w:sz w:val="24"/>
        </w:rPr>
        <w:t>7</w:t>
      </w:r>
      <w:r w:rsidR="002A767A" w:rsidRPr="000E6211">
        <w:rPr>
          <w:rFonts w:cs="Arial"/>
          <w:sz w:val="24"/>
        </w:rPr>
        <w:t>.</w:t>
      </w:r>
      <w:r w:rsidRPr="00C00FDB">
        <w:rPr>
          <w:rFonts w:cs="Arial"/>
          <w:sz w:val="24"/>
        </w:rPr>
        <w:t>2</w:t>
      </w:r>
      <w:r w:rsidR="002A767A" w:rsidRPr="000E6211">
        <w:rPr>
          <w:rFonts w:cs="Arial"/>
          <w:sz w:val="24"/>
        </w:rPr>
        <w:t xml:space="preserve">.1 </w:t>
      </w:r>
      <w:r w:rsidR="00A0287A" w:rsidRPr="000E6211">
        <w:rPr>
          <w:rFonts w:cs="Arial"/>
          <w:sz w:val="24"/>
        </w:rPr>
        <w:t>Разделку токопроводящих жил кабелей следует проводить в соответствии с ГОСТ 23587.</w:t>
      </w:r>
    </w:p>
    <w:p w:rsidR="00A0287A" w:rsidRPr="000E6211" w:rsidRDefault="00C00FDB" w:rsidP="00743B0A">
      <w:pPr>
        <w:spacing w:before="120" w:line="288" w:lineRule="auto"/>
        <w:ind w:firstLine="709"/>
        <w:rPr>
          <w:rFonts w:cs="Arial"/>
          <w:sz w:val="24"/>
        </w:rPr>
      </w:pPr>
      <w:r w:rsidRPr="00C00FDB">
        <w:rPr>
          <w:rFonts w:cs="Arial"/>
          <w:sz w:val="24"/>
        </w:rPr>
        <w:t>7.2.</w:t>
      </w:r>
      <w:r w:rsidR="00463D86" w:rsidRPr="000E6211">
        <w:rPr>
          <w:rFonts w:cs="Arial"/>
          <w:sz w:val="24"/>
        </w:rPr>
        <w:t>2</w:t>
      </w:r>
      <w:r w:rsidR="002A767A" w:rsidRPr="000E6211">
        <w:rPr>
          <w:rFonts w:cs="Arial"/>
          <w:sz w:val="24"/>
        </w:rPr>
        <w:t xml:space="preserve"> </w:t>
      </w:r>
      <w:r w:rsidR="00A0287A" w:rsidRPr="000E6211">
        <w:rPr>
          <w:rFonts w:cs="Arial"/>
          <w:sz w:val="24"/>
        </w:rPr>
        <w:t>Фиксацию однопроволочных токопроводящих жил кабелей следует осуществлять непосредственно в клеммном</w:t>
      </w:r>
      <w:r w:rsidR="00BE7388" w:rsidRPr="000E6211">
        <w:rPr>
          <w:rFonts w:cs="Arial"/>
          <w:sz w:val="24"/>
        </w:rPr>
        <w:t xml:space="preserve"> зажиме </w:t>
      </w:r>
      <w:r w:rsidR="00916181" w:rsidRPr="000E6211">
        <w:rPr>
          <w:rFonts w:cs="Arial"/>
          <w:sz w:val="24"/>
        </w:rPr>
        <w:t>распределительной</w:t>
      </w:r>
      <w:r w:rsidR="00BE7388" w:rsidRPr="000E6211">
        <w:rPr>
          <w:rFonts w:cs="Arial"/>
          <w:sz w:val="24"/>
        </w:rPr>
        <w:t xml:space="preserve"> коробки.</w:t>
      </w:r>
    </w:p>
    <w:p w:rsidR="00A0287A" w:rsidRPr="000E6211" w:rsidRDefault="00C00FDB" w:rsidP="00743B0A">
      <w:pPr>
        <w:spacing w:before="120" w:line="288" w:lineRule="auto"/>
        <w:ind w:firstLine="709"/>
        <w:rPr>
          <w:rFonts w:cs="Arial"/>
          <w:sz w:val="24"/>
        </w:rPr>
      </w:pPr>
      <w:r w:rsidRPr="00C00FDB">
        <w:rPr>
          <w:rFonts w:cs="Arial"/>
          <w:sz w:val="24"/>
        </w:rPr>
        <w:t>7.2.</w:t>
      </w:r>
      <w:r w:rsidR="00463D86" w:rsidRPr="000E6211">
        <w:rPr>
          <w:rFonts w:cs="Arial"/>
          <w:sz w:val="24"/>
        </w:rPr>
        <w:t>3</w:t>
      </w:r>
      <w:r w:rsidR="002A767A" w:rsidRPr="000E6211">
        <w:rPr>
          <w:rFonts w:cs="Arial"/>
          <w:sz w:val="24"/>
        </w:rPr>
        <w:t xml:space="preserve"> </w:t>
      </w:r>
      <w:r w:rsidR="00A0287A" w:rsidRPr="000E6211">
        <w:rPr>
          <w:rFonts w:cs="Arial"/>
          <w:sz w:val="24"/>
        </w:rPr>
        <w:t>Для фиксации многопроволочных токопроводящих жил кабелей в клеммном зажиме необходим</w:t>
      </w:r>
      <w:r w:rsidR="00550432" w:rsidRPr="000E6211">
        <w:rPr>
          <w:rFonts w:cs="Arial"/>
          <w:sz w:val="24"/>
        </w:rPr>
        <w:t>о</w:t>
      </w:r>
      <w:r w:rsidR="00A0287A" w:rsidRPr="000E6211">
        <w:rPr>
          <w:rFonts w:cs="Arial"/>
          <w:sz w:val="24"/>
        </w:rPr>
        <w:t xml:space="preserve"> обязательн</w:t>
      </w:r>
      <w:r w:rsidR="00550432" w:rsidRPr="000E6211">
        <w:rPr>
          <w:rFonts w:cs="Arial"/>
          <w:sz w:val="24"/>
        </w:rPr>
        <w:t>ое</w:t>
      </w:r>
      <w:r w:rsidR="00A0287A" w:rsidRPr="000E6211">
        <w:rPr>
          <w:rFonts w:cs="Arial"/>
          <w:sz w:val="24"/>
        </w:rPr>
        <w:t xml:space="preserve"> предварительн</w:t>
      </w:r>
      <w:r w:rsidR="00550432" w:rsidRPr="000E6211">
        <w:rPr>
          <w:rFonts w:cs="Arial"/>
          <w:sz w:val="24"/>
        </w:rPr>
        <w:t>ое</w:t>
      </w:r>
      <w:r w:rsidR="00A0287A" w:rsidRPr="000E6211">
        <w:rPr>
          <w:rFonts w:cs="Arial"/>
          <w:sz w:val="24"/>
        </w:rPr>
        <w:t xml:space="preserve"> обж</w:t>
      </w:r>
      <w:r w:rsidR="00550432" w:rsidRPr="000E6211">
        <w:rPr>
          <w:rFonts w:cs="Arial"/>
          <w:sz w:val="24"/>
        </w:rPr>
        <w:t>атие</w:t>
      </w:r>
      <w:r w:rsidR="00A0287A" w:rsidRPr="000E6211">
        <w:rPr>
          <w:rFonts w:cs="Arial"/>
          <w:sz w:val="24"/>
        </w:rPr>
        <w:t xml:space="preserve"> (опрессовка) жил при помощи наконечника из электротехнической меди (либо других материалов с аналогичной температурной плавления).</w:t>
      </w:r>
    </w:p>
    <w:p w:rsidR="00A0287A" w:rsidRPr="000E6211" w:rsidRDefault="00C00FDB" w:rsidP="00743B0A">
      <w:pPr>
        <w:spacing w:before="120" w:line="288" w:lineRule="auto"/>
        <w:ind w:firstLine="709"/>
        <w:rPr>
          <w:rFonts w:cs="Arial"/>
          <w:sz w:val="24"/>
        </w:rPr>
      </w:pPr>
      <w:r w:rsidRPr="00C00FDB">
        <w:rPr>
          <w:rFonts w:cs="Arial"/>
          <w:sz w:val="24"/>
        </w:rPr>
        <w:t>7.2.</w:t>
      </w:r>
      <w:r w:rsidR="00463D86" w:rsidRPr="000E6211">
        <w:rPr>
          <w:rFonts w:cs="Arial"/>
          <w:sz w:val="24"/>
        </w:rPr>
        <w:t>4</w:t>
      </w:r>
      <w:r w:rsidR="002A767A" w:rsidRPr="000E6211">
        <w:rPr>
          <w:rFonts w:cs="Arial"/>
          <w:sz w:val="24"/>
        </w:rPr>
        <w:t xml:space="preserve"> </w:t>
      </w:r>
      <w:r w:rsidR="00A0287A" w:rsidRPr="000E6211">
        <w:rPr>
          <w:rFonts w:cs="Arial"/>
          <w:sz w:val="24"/>
        </w:rPr>
        <w:t>При фиксации токопроводящих жил кабелей в клеммной колодке следует избегать их пересечения и провисания в коробке.</w:t>
      </w:r>
    </w:p>
    <w:p w:rsidR="00A0287A" w:rsidRPr="000E6211" w:rsidRDefault="00C00FDB" w:rsidP="00743B0A">
      <w:pPr>
        <w:spacing w:before="120" w:line="288" w:lineRule="auto"/>
        <w:ind w:firstLine="709"/>
        <w:rPr>
          <w:rFonts w:cs="Arial"/>
          <w:sz w:val="24"/>
        </w:rPr>
      </w:pPr>
      <w:r w:rsidRPr="00C00FDB">
        <w:rPr>
          <w:rFonts w:cs="Arial"/>
          <w:sz w:val="24"/>
        </w:rPr>
        <w:t>7.2.</w:t>
      </w:r>
      <w:r w:rsidR="00463D86" w:rsidRPr="000E6211">
        <w:rPr>
          <w:rFonts w:cs="Arial"/>
          <w:sz w:val="24"/>
        </w:rPr>
        <w:t>5</w:t>
      </w:r>
      <w:r w:rsidR="002A767A" w:rsidRPr="000E6211">
        <w:rPr>
          <w:rFonts w:cs="Arial"/>
          <w:sz w:val="24"/>
        </w:rPr>
        <w:t xml:space="preserve"> </w:t>
      </w:r>
      <w:r w:rsidR="00A0287A" w:rsidRPr="000E6211">
        <w:rPr>
          <w:rFonts w:cs="Arial"/>
          <w:sz w:val="24"/>
        </w:rPr>
        <w:t>Жилы кабеля должны быть ж</w:t>
      </w:r>
      <w:r w:rsidR="00457699" w:rsidRPr="000E6211">
        <w:rPr>
          <w:rFonts w:cs="Arial"/>
          <w:sz w:val="24"/>
        </w:rPr>
        <w:t>ё</w:t>
      </w:r>
      <w:r w:rsidR="00A0287A" w:rsidRPr="000E6211">
        <w:rPr>
          <w:rFonts w:cs="Arial"/>
          <w:sz w:val="24"/>
        </w:rPr>
        <w:t>стко и над</w:t>
      </w:r>
      <w:r w:rsidR="00457699" w:rsidRPr="000E6211">
        <w:rPr>
          <w:rFonts w:cs="Arial"/>
          <w:sz w:val="24"/>
        </w:rPr>
        <w:t>ё</w:t>
      </w:r>
      <w:r w:rsidR="00A0287A" w:rsidRPr="000E6211">
        <w:rPr>
          <w:rFonts w:cs="Arial"/>
          <w:sz w:val="24"/>
        </w:rPr>
        <w:t>жно закреплены в клеммной колодке для исключения их провисания и замыкания при пожаре.</w:t>
      </w:r>
    </w:p>
    <w:p w:rsidR="00A0287A" w:rsidRPr="000E6211" w:rsidRDefault="00C00FDB" w:rsidP="00743B0A">
      <w:pPr>
        <w:spacing w:before="120" w:line="288" w:lineRule="auto"/>
        <w:ind w:firstLine="709"/>
        <w:rPr>
          <w:rFonts w:cs="Arial"/>
          <w:sz w:val="24"/>
        </w:rPr>
      </w:pPr>
      <w:r w:rsidRPr="00C00FDB">
        <w:rPr>
          <w:rFonts w:cs="Arial"/>
          <w:sz w:val="24"/>
        </w:rPr>
        <w:t>7.2.</w:t>
      </w:r>
      <w:r w:rsidR="00463D86" w:rsidRPr="000E6211">
        <w:rPr>
          <w:rFonts w:cs="Arial"/>
          <w:sz w:val="24"/>
        </w:rPr>
        <w:t>6</w:t>
      </w:r>
      <w:r w:rsidR="002A767A" w:rsidRPr="000E6211">
        <w:rPr>
          <w:rFonts w:cs="Arial"/>
          <w:sz w:val="24"/>
        </w:rPr>
        <w:t xml:space="preserve"> </w:t>
      </w:r>
      <w:r w:rsidR="00A0287A" w:rsidRPr="000E6211">
        <w:rPr>
          <w:rFonts w:cs="Arial"/>
          <w:sz w:val="24"/>
        </w:rPr>
        <w:t>После прокладки кабелей необходимо выполнить измерение электрического сопротивления изоляции токопроводящих жил кабелей.</w:t>
      </w:r>
    </w:p>
    <w:p w:rsidR="00BE7388" w:rsidRPr="000E6211" w:rsidRDefault="00BE7388" w:rsidP="00882FC2">
      <w:pPr>
        <w:jc w:val="left"/>
        <w:rPr>
          <w:rFonts w:eastAsiaTheme="majorEastAsia" w:cs="Arial"/>
          <w:bCs/>
          <w:sz w:val="24"/>
        </w:rPr>
      </w:pPr>
      <w:bookmarkStart w:id="62" w:name="_Toc526246530"/>
      <w:bookmarkEnd w:id="62"/>
    </w:p>
    <w:p w:rsidR="00EB7DC7" w:rsidRPr="000E6211" w:rsidRDefault="00EB7DC7" w:rsidP="00882FC2">
      <w:pPr>
        <w:rPr>
          <w:rFonts w:eastAsiaTheme="majorEastAsia" w:cs="Arial"/>
          <w:bCs/>
          <w:sz w:val="24"/>
        </w:rPr>
      </w:pPr>
    </w:p>
    <w:p w:rsidR="00EB7DC7" w:rsidRPr="000E6211" w:rsidRDefault="00C00FDB" w:rsidP="00622D22">
      <w:pPr>
        <w:pStyle w:val="2"/>
        <w:spacing w:before="0"/>
        <w:ind w:left="709"/>
        <w:jc w:val="left"/>
        <w:rPr>
          <w:rFonts w:ascii="Arial" w:hAnsi="Arial" w:cs="Arial"/>
          <w:color w:val="auto"/>
          <w:sz w:val="28"/>
          <w:szCs w:val="28"/>
        </w:rPr>
      </w:pPr>
      <w:bookmarkStart w:id="63" w:name="_Toc49345806"/>
      <w:bookmarkStart w:id="64" w:name="_Toc49419694"/>
      <w:bookmarkStart w:id="65" w:name="_Toc49526129"/>
      <w:bookmarkStart w:id="66" w:name="_Toc50464538"/>
      <w:bookmarkStart w:id="67" w:name="_Toc51254533"/>
      <w:bookmarkStart w:id="68" w:name="_Toc52273111"/>
      <w:r w:rsidRPr="00C00FDB">
        <w:rPr>
          <w:rFonts w:ascii="Arial" w:hAnsi="Arial" w:cs="Arial"/>
          <w:color w:val="auto"/>
          <w:sz w:val="28"/>
          <w:szCs w:val="28"/>
        </w:rPr>
        <w:t>7</w:t>
      </w:r>
      <w:r w:rsidR="00622D22" w:rsidRPr="000E6211">
        <w:rPr>
          <w:rFonts w:ascii="Arial" w:hAnsi="Arial" w:cs="Arial"/>
          <w:color w:val="auto"/>
          <w:sz w:val="28"/>
          <w:szCs w:val="28"/>
        </w:rPr>
        <w:t>.</w:t>
      </w:r>
      <w:r w:rsidRPr="00C00FDB">
        <w:rPr>
          <w:rFonts w:ascii="Arial" w:hAnsi="Arial" w:cs="Arial"/>
          <w:color w:val="auto"/>
          <w:sz w:val="28"/>
          <w:szCs w:val="28"/>
        </w:rPr>
        <w:t>3</w:t>
      </w:r>
      <w:r w:rsidR="00622D22" w:rsidRPr="000E6211">
        <w:rPr>
          <w:rFonts w:ascii="Arial" w:hAnsi="Arial" w:cs="Arial"/>
          <w:color w:val="auto"/>
          <w:sz w:val="28"/>
          <w:szCs w:val="28"/>
        </w:rPr>
        <w:t xml:space="preserve"> </w:t>
      </w:r>
      <w:r w:rsidR="00EB7DC7" w:rsidRPr="000E6211">
        <w:rPr>
          <w:rFonts w:ascii="Arial" w:hAnsi="Arial" w:cs="Arial"/>
          <w:color w:val="auto"/>
          <w:sz w:val="28"/>
          <w:szCs w:val="28"/>
        </w:rPr>
        <w:t>Рекомендации по выбору диаметра плас</w:t>
      </w:r>
      <w:r w:rsidR="0019073B" w:rsidRPr="000E6211">
        <w:rPr>
          <w:rFonts w:ascii="Arial" w:hAnsi="Arial" w:cs="Arial"/>
          <w:color w:val="auto"/>
          <w:sz w:val="28"/>
          <w:szCs w:val="28"/>
        </w:rPr>
        <w:t>тиковых электротехнических труб</w:t>
      </w:r>
      <w:bookmarkEnd w:id="63"/>
      <w:bookmarkEnd w:id="64"/>
      <w:bookmarkEnd w:id="65"/>
      <w:bookmarkEnd w:id="66"/>
      <w:bookmarkEnd w:id="67"/>
      <w:bookmarkEnd w:id="68"/>
    </w:p>
    <w:p w:rsidR="00EB7DC7" w:rsidRDefault="00EB7DC7" w:rsidP="00EB7DC7">
      <w:pPr>
        <w:spacing w:line="288" w:lineRule="auto"/>
        <w:rPr>
          <w:rFonts w:eastAsiaTheme="majorEastAsia" w:cs="Arial"/>
          <w:bCs/>
          <w:sz w:val="24"/>
        </w:rPr>
      </w:pPr>
    </w:p>
    <w:p w:rsidR="00EB7DC7" w:rsidRPr="000E6211" w:rsidRDefault="00C00FDB" w:rsidP="00622D22">
      <w:pPr>
        <w:spacing w:line="288" w:lineRule="auto"/>
        <w:ind w:firstLine="709"/>
        <w:rPr>
          <w:rFonts w:eastAsiaTheme="majorEastAsia" w:cs="Arial"/>
          <w:bCs/>
          <w:sz w:val="24"/>
        </w:rPr>
      </w:pPr>
      <w:r w:rsidRPr="00C00FDB">
        <w:rPr>
          <w:rFonts w:eastAsiaTheme="majorEastAsia" w:cs="Arial"/>
          <w:bCs/>
          <w:sz w:val="24"/>
        </w:rPr>
        <w:t>7</w:t>
      </w:r>
      <w:r w:rsidR="00622D22" w:rsidRPr="000E6211">
        <w:rPr>
          <w:rFonts w:eastAsiaTheme="majorEastAsia" w:cs="Arial"/>
          <w:bCs/>
          <w:sz w:val="24"/>
        </w:rPr>
        <w:t>.</w:t>
      </w:r>
      <w:r w:rsidRPr="00C00FDB">
        <w:rPr>
          <w:rFonts w:eastAsiaTheme="majorEastAsia" w:cs="Arial"/>
          <w:bCs/>
          <w:sz w:val="24"/>
        </w:rPr>
        <w:t>3</w:t>
      </w:r>
      <w:r w:rsidR="00EB7DC7" w:rsidRPr="000E6211">
        <w:rPr>
          <w:rFonts w:eastAsiaTheme="majorEastAsia" w:cs="Arial"/>
          <w:bCs/>
          <w:sz w:val="24"/>
        </w:rPr>
        <w:t>.1 Диаметр труб (типоразмер кабель-канала) выбирается в зависимости от наружного диаметра кабелей и их количества (при совместной прокладке).</w:t>
      </w:r>
    </w:p>
    <w:p w:rsidR="00EB7DC7" w:rsidRPr="000E6211" w:rsidRDefault="00EB7DC7" w:rsidP="00622D22">
      <w:pPr>
        <w:spacing w:line="288" w:lineRule="auto"/>
        <w:ind w:firstLine="709"/>
        <w:rPr>
          <w:rFonts w:eastAsiaTheme="majorEastAsia" w:cs="Arial"/>
          <w:bCs/>
          <w:sz w:val="24"/>
        </w:rPr>
      </w:pPr>
      <w:r w:rsidRPr="000E6211">
        <w:rPr>
          <w:rFonts w:eastAsiaTheme="majorEastAsia" w:cs="Arial"/>
          <w:bCs/>
          <w:sz w:val="24"/>
        </w:rPr>
        <w:t>Наполняемость каналов и труб не должна превышать 40</w:t>
      </w:r>
      <w:r w:rsidR="00E57E97" w:rsidRPr="000E6211">
        <w:rPr>
          <w:rFonts w:eastAsiaTheme="majorEastAsia" w:cs="Arial"/>
          <w:bCs/>
          <w:sz w:val="24"/>
        </w:rPr>
        <w:t xml:space="preserve"> </w:t>
      </w:r>
      <w:r w:rsidRPr="000E6211">
        <w:rPr>
          <w:rFonts w:eastAsiaTheme="majorEastAsia" w:cs="Arial"/>
          <w:bCs/>
          <w:sz w:val="24"/>
        </w:rPr>
        <w:t>% внутреннего объ</w:t>
      </w:r>
      <w:r w:rsidR="002861D4" w:rsidRPr="000E6211">
        <w:rPr>
          <w:rFonts w:eastAsiaTheme="majorEastAsia" w:cs="Arial"/>
          <w:bCs/>
          <w:sz w:val="24"/>
        </w:rPr>
        <w:t>ёма</w:t>
      </w:r>
      <w:r w:rsidR="001433F4" w:rsidRPr="000E6211">
        <w:rPr>
          <w:rFonts w:eastAsiaTheme="majorEastAsia" w:cs="Arial"/>
          <w:bCs/>
          <w:sz w:val="24"/>
        </w:rPr>
        <w:t>.</w:t>
      </w:r>
    </w:p>
    <w:p w:rsidR="00EB7DC7" w:rsidRPr="000E6211" w:rsidRDefault="00C00FDB" w:rsidP="00743B0A">
      <w:pPr>
        <w:spacing w:before="120" w:line="288" w:lineRule="auto"/>
        <w:ind w:firstLine="709"/>
        <w:rPr>
          <w:rFonts w:eastAsiaTheme="majorEastAsia" w:cs="Arial"/>
          <w:bCs/>
          <w:sz w:val="24"/>
        </w:rPr>
      </w:pPr>
      <w:r w:rsidRPr="00C00FDB">
        <w:rPr>
          <w:rFonts w:eastAsiaTheme="majorEastAsia" w:cs="Arial"/>
          <w:bCs/>
          <w:sz w:val="24"/>
        </w:rPr>
        <w:t>7.3.</w:t>
      </w:r>
      <w:r w:rsidR="00EB7DC7" w:rsidRPr="000E6211">
        <w:rPr>
          <w:rFonts w:eastAsiaTheme="majorEastAsia" w:cs="Arial"/>
          <w:bCs/>
          <w:sz w:val="24"/>
        </w:rPr>
        <w:t>2 При совместной прокладке нескольких кабелей в одной трубе (кабель-канале) должны соблюдаться требования по предельным токовым нагрузкам, указанные в проектной документации, а также должен быть обеспечен тепловой режим работы кабелей.</w:t>
      </w:r>
    </w:p>
    <w:p w:rsidR="00EB7DC7" w:rsidRPr="000E6211" w:rsidRDefault="00C00FDB" w:rsidP="00743B0A">
      <w:pPr>
        <w:spacing w:before="120" w:line="288" w:lineRule="auto"/>
        <w:ind w:firstLine="709"/>
        <w:rPr>
          <w:rFonts w:eastAsiaTheme="majorEastAsia" w:cs="Arial"/>
          <w:bCs/>
          <w:sz w:val="24"/>
        </w:rPr>
      </w:pPr>
      <w:r w:rsidRPr="00C00FDB">
        <w:rPr>
          <w:rFonts w:eastAsiaTheme="majorEastAsia" w:cs="Arial"/>
          <w:bCs/>
          <w:sz w:val="24"/>
        </w:rPr>
        <w:t>7.3.</w:t>
      </w:r>
      <w:r w:rsidR="00E57E97" w:rsidRPr="000E6211">
        <w:rPr>
          <w:rFonts w:eastAsiaTheme="majorEastAsia" w:cs="Arial"/>
          <w:bCs/>
          <w:sz w:val="24"/>
        </w:rPr>
        <w:t>3</w:t>
      </w:r>
      <w:r w:rsidR="00EB7DC7" w:rsidRPr="000E6211">
        <w:rPr>
          <w:rFonts w:eastAsiaTheme="majorEastAsia" w:cs="Arial"/>
          <w:bCs/>
          <w:sz w:val="24"/>
        </w:rPr>
        <w:t xml:space="preserve"> Категорически запрещается производить соединение электрических проводов в трубах (кабель-каналах). Все соединения должны находиться исключительно в огнестойких распределительных коробках.</w:t>
      </w:r>
    </w:p>
    <w:p w:rsidR="00EB7DC7" w:rsidRDefault="00C00FDB" w:rsidP="00743B0A">
      <w:pPr>
        <w:spacing w:before="120" w:line="288" w:lineRule="auto"/>
        <w:ind w:firstLine="709"/>
        <w:rPr>
          <w:rFonts w:eastAsiaTheme="majorEastAsia" w:cs="Arial"/>
          <w:bCs/>
          <w:sz w:val="24"/>
        </w:rPr>
      </w:pPr>
      <w:r w:rsidRPr="00C00FDB">
        <w:rPr>
          <w:rFonts w:eastAsiaTheme="majorEastAsia" w:cs="Arial"/>
          <w:bCs/>
          <w:sz w:val="24"/>
        </w:rPr>
        <w:t>7.3.</w:t>
      </w:r>
      <w:r w:rsidR="00E57E97" w:rsidRPr="000E6211">
        <w:rPr>
          <w:rFonts w:eastAsiaTheme="majorEastAsia" w:cs="Arial"/>
          <w:bCs/>
          <w:sz w:val="24"/>
        </w:rPr>
        <w:t>4</w:t>
      </w:r>
      <w:r w:rsidR="00EB7DC7" w:rsidRPr="000E6211">
        <w:rPr>
          <w:rFonts w:eastAsiaTheme="majorEastAsia" w:cs="Arial"/>
          <w:bCs/>
          <w:sz w:val="24"/>
        </w:rPr>
        <w:t xml:space="preserve"> При выборе типа огнестойкой распределительной коробки необходимо руководствоваться фактическим временем работоспособности коробки с конкретной маркой кабеля и схемой монтажа в составе ОКЛ.</w:t>
      </w:r>
    </w:p>
    <w:p w:rsidR="00882FC2" w:rsidRDefault="00882FC2" w:rsidP="00AE6648">
      <w:pPr>
        <w:spacing w:line="360" w:lineRule="auto"/>
        <w:ind w:firstLine="709"/>
        <w:rPr>
          <w:rFonts w:eastAsiaTheme="majorEastAsia" w:cs="Arial"/>
          <w:bCs/>
          <w:sz w:val="24"/>
        </w:rPr>
      </w:pPr>
    </w:p>
    <w:p w:rsidR="00AE6648" w:rsidRDefault="00AE6648" w:rsidP="00622D22">
      <w:pPr>
        <w:spacing w:line="288" w:lineRule="auto"/>
        <w:ind w:firstLine="709"/>
        <w:rPr>
          <w:rFonts w:eastAsiaTheme="majorEastAsia" w:cs="Arial"/>
          <w:bCs/>
          <w:sz w:val="24"/>
        </w:rPr>
      </w:pPr>
    </w:p>
    <w:p w:rsidR="00EB7DC7" w:rsidRPr="00FF2CBB" w:rsidRDefault="00C00FDB" w:rsidP="00622D22">
      <w:pPr>
        <w:pStyle w:val="2"/>
        <w:spacing w:before="0"/>
        <w:ind w:left="709"/>
        <w:jc w:val="left"/>
        <w:rPr>
          <w:rFonts w:ascii="Arial" w:hAnsi="Arial" w:cs="Arial"/>
          <w:color w:val="auto"/>
          <w:sz w:val="28"/>
          <w:szCs w:val="28"/>
        </w:rPr>
      </w:pPr>
      <w:bookmarkStart w:id="69" w:name="_Toc49345807"/>
      <w:bookmarkStart w:id="70" w:name="_Toc49419695"/>
      <w:bookmarkStart w:id="71" w:name="_Toc49526130"/>
      <w:bookmarkStart w:id="72" w:name="_Toc50464539"/>
      <w:bookmarkStart w:id="73" w:name="_Toc51254534"/>
      <w:bookmarkStart w:id="74" w:name="_Toc52273112"/>
      <w:r w:rsidRPr="00C00FDB">
        <w:rPr>
          <w:rFonts w:ascii="Arial" w:hAnsi="Arial" w:cs="Arial"/>
          <w:color w:val="auto"/>
          <w:sz w:val="28"/>
          <w:szCs w:val="28"/>
        </w:rPr>
        <w:t>7</w:t>
      </w:r>
      <w:r w:rsidR="00EB7DC7" w:rsidRPr="00FF2CBB">
        <w:rPr>
          <w:rFonts w:ascii="Arial" w:hAnsi="Arial" w:cs="Arial"/>
          <w:color w:val="auto"/>
          <w:sz w:val="28"/>
          <w:szCs w:val="28"/>
        </w:rPr>
        <w:t>.</w:t>
      </w:r>
      <w:r w:rsidRPr="00FF2CBB">
        <w:rPr>
          <w:rFonts w:ascii="Arial" w:hAnsi="Arial" w:cs="Arial"/>
          <w:color w:val="auto"/>
          <w:sz w:val="28"/>
          <w:szCs w:val="28"/>
        </w:rPr>
        <w:t>4</w:t>
      </w:r>
      <w:r w:rsidR="00EB7DC7" w:rsidRPr="00FF2CBB">
        <w:rPr>
          <w:rFonts w:ascii="Arial" w:hAnsi="Arial" w:cs="Arial"/>
          <w:color w:val="auto"/>
          <w:sz w:val="28"/>
          <w:szCs w:val="28"/>
        </w:rPr>
        <w:t xml:space="preserve"> </w:t>
      </w:r>
      <w:bookmarkEnd w:id="69"/>
      <w:r w:rsidR="00A06593" w:rsidRPr="00FF2CBB">
        <w:rPr>
          <w:rFonts w:ascii="Arial" w:hAnsi="Arial" w:cs="Arial"/>
          <w:color w:val="auto"/>
          <w:sz w:val="28"/>
          <w:szCs w:val="28"/>
        </w:rPr>
        <w:t>Способы крепления ОКЛ к поверхностям</w:t>
      </w:r>
      <w:bookmarkEnd w:id="70"/>
      <w:bookmarkEnd w:id="71"/>
      <w:bookmarkEnd w:id="72"/>
      <w:bookmarkEnd w:id="73"/>
      <w:bookmarkEnd w:id="74"/>
    </w:p>
    <w:p w:rsidR="00EB7DC7" w:rsidRDefault="00EB7DC7" w:rsidP="00AE6648">
      <w:pPr>
        <w:spacing w:line="360" w:lineRule="auto"/>
        <w:rPr>
          <w:rFonts w:eastAsiaTheme="majorEastAsia" w:cs="Arial"/>
          <w:bCs/>
          <w:sz w:val="24"/>
        </w:rPr>
      </w:pPr>
    </w:p>
    <w:p w:rsidR="00EB7DC7" w:rsidRPr="000E6211" w:rsidRDefault="00C00FDB" w:rsidP="00EB2FAD">
      <w:pPr>
        <w:spacing w:line="360" w:lineRule="auto"/>
        <w:ind w:firstLine="709"/>
        <w:rPr>
          <w:rFonts w:eastAsiaTheme="majorEastAsia" w:cs="Arial"/>
          <w:bCs/>
          <w:sz w:val="24"/>
        </w:rPr>
      </w:pPr>
      <w:r w:rsidRPr="00C00FDB">
        <w:rPr>
          <w:rFonts w:eastAsiaTheme="majorEastAsia" w:cs="Arial"/>
          <w:bCs/>
          <w:sz w:val="24"/>
        </w:rPr>
        <w:t>7.4.</w:t>
      </w:r>
      <w:r w:rsidR="00AB1A7E">
        <w:rPr>
          <w:rFonts w:eastAsiaTheme="majorEastAsia" w:cs="Arial"/>
          <w:bCs/>
          <w:sz w:val="24"/>
        </w:rPr>
        <w:t>1</w:t>
      </w:r>
      <w:r w:rsidR="00EB7DC7" w:rsidRPr="000E6211">
        <w:rPr>
          <w:rFonts w:eastAsiaTheme="majorEastAsia" w:cs="Arial"/>
          <w:bCs/>
          <w:sz w:val="24"/>
        </w:rPr>
        <w:t xml:space="preserve"> Для </w:t>
      </w:r>
      <w:r w:rsidR="001433F4" w:rsidRPr="000E6211">
        <w:rPr>
          <w:rFonts w:eastAsiaTheme="majorEastAsia" w:cs="Arial"/>
          <w:bCs/>
          <w:sz w:val="24"/>
        </w:rPr>
        <w:t>креплений</w:t>
      </w:r>
      <w:r w:rsidR="00EB7DC7" w:rsidRPr="000E6211">
        <w:rPr>
          <w:rFonts w:eastAsiaTheme="majorEastAsia" w:cs="Arial"/>
          <w:bCs/>
          <w:sz w:val="24"/>
        </w:rPr>
        <w:t xml:space="preserve"> ОКЛ </w:t>
      </w:r>
      <w:r w:rsidR="00BE6815" w:rsidRPr="000E6211">
        <w:rPr>
          <w:rFonts w:eastAsiaTheme="majorEastAsia" w:cs="Arial"/>
          <w:bCs/>
          <w:sz w:val="24"/>
        </w:rPr>
        <w:t>и</w:t>
      </w:r>
      <w:r w:rsidR="00EB7DC7" w:rsidRPr="000E6211">
        <w:rPr>
          <w:rFonts w:eastAsiaTheme="majorEastAsia" w:cs="Arial"/>
          <w:bCs/>
          <w:sz w:val="24"/>
        </w:rPr>
        <w:t xml:space="preserve">спользуются </w:t>
      </w:r>
      <w:r w:rsidR="00EB2FAD">
        <w:rPr>
          <w:rFonts w:eastAsiaTheme="majorEastAsia" w:cs="Arial"/>
          <w:bCs/>
          <w:sz w:val="24"/>
        </w:rPr>
        <w:t>следующие аксессуары и крепежи:</w:t>
      </w:r>
    </w:p>
    <w:p w:rsidR="00B16B3A" w:rsidRPr="00EB2FAD" w:rsidRDefault="00EB2FAD" w:rsidP="00EB2FAD">
      <w:pPr>
        <w:pStyle w:val="a9"/>
        <w:numPr>
          <w:ilvl w:val="0"/>
          <w:numId w:val="43"/>
        </w:numPr>
        <w:autoSpaceDE w:val="0"/>
        <w:autoSpaceDN w:val="0"/>
        <w:adjustRightInd w:val="0"/>
        <w:spacing w:line="288" w:lineRule="auto"/>
        <w:ind w:left="1276" w:hanging="283"/>
        <w:rPr>
          <w:rFonts w:cs="Arial"/>
          <w:sz w:val="24"/>
        </w:rPr>
      </w:pPr>
      <w:r w:rsidRPr="00EB2FAD">
        <w:rPr>
          <w:rFonts w:cs="Arial"/>
          <w:sz w:val="24"/>
        </w:rPr>
        <w:t>с</w:t>
      </w:r>
      <w:r w:rsidR="00B16B3A" w:rsidRPr="00EB2FAD">
        <w:rPr>
          <w:rFonts w:cs="Arial"/>
          <w:sz w:val="24"/>
        </w:rPr>
        <w:t>коба металлическая однолапк</w:t>
      </w:r>
      <w:r w:rsidRPr="00EB2FAD">
        <w:rPr>
          <w:rFonts w:cs="Arial"/>
          <w:sz w:val="24"/>
        </w:rPr>
        <w:t>овая (СМО) и двухлапковая (СМД);</w:t>
      </w:r>
    </w:p>
    <w:p w:rsidR="00B16B3A" w:rsidRPr="00EB2FAD" w:rsidRDefault="00EB2FAD" w:rsidP="00EB2FAD">
      <w:pPr>
        <w:pStyle w:val="a9"/>
        <w:numPr>
          <w:ilvl w:val="0"/>
          <w:numId w:val="43"/>
        </w:numPr>
        <w:autoSpaceDE w:val="0"/>
        <w:autoSpaceDN w:val="0"/>
        <w:adjustRightInd w:val="0"/>
        <w:spacing w:line="288" w:lineRule="auto"/>
        <w:ind w:left="1276" w:hanging="283"/>
        <w:rPr>
          <w:rFonts w:cs="Arial"/>
          <w:sz w:val="24"/>
        </w:rPr>
      </w:pPr>
      <w:r w:rsidRPr="00EB2FAD">
        <w:rPr>
          <w:rFonts w:cs="Arial"/>
          <w:sz w:val="24"/>
        </w:rPr>
        <w:t>с</w:t>
      </w:r>
      <w:r w:rsidR="00B16B3A" w:rsidRPr="00EB2FAD">
        <w:rPr>
          <w:rFonts w:cs="Arial"/>
          <w:sz w:val="24"/>
        </w:rPr>
        <w:t>коба металлическая с отверстием 6.5 мм для а</w:t>
      </w:r>
      <w:r w:rsidR="00943256" w:rsidRPr="00EB2FAD">
        <w:rPr>
          <w:rFonts w:cs="Arial"/>
          <w:sz w:val="24"/>
        </w:rPr>
        <w:t>н</w:t>
      </w:r>
      <w:r w:rsidR="00B16B3A" w:rsidRPr="00EB2FAD">
        <w:rPr>
          <w:rFonts w:cs="Arial"/>
          <w:sz w:val="24"/>
        </w:rPr>
        <w:t>кер-кл</w:t>
      </w:r>
      <w:r w:rsidR="00943256" w:rsidRPr="00EB2FAD">
        <w:rPr>
          <w:rFonts w:cs="Arial"/>
          <w:sz w:val="24"/>
        </w:rPr>
        <w:t>и</w:t>
      </w:r>
      <w:r w:rsidRPr="00EB2FAD">
        <w:rPr>
          <w:rFonts w:cs="Arial"/>
          <w:sz w:val="24"/>
        </w:rPr>
        <w:t>на СМО и СМД;</w:t>
      </w:r>
    </w:p>
    <w:p w:rsidR="00B16B3A" w:rsidRPr="00EB2FAD" w:rsidRDefault="00EB2FAD" w:rsidP="00EB2FAD">
      <w:pPr>
        <w:pStyle w:val="a9"/>
        <w:numPr>
          <w:ilvl w:val="0"/>
          <w:numId w:val="43"/>
        </w:numPr>
        <w:autoSpaceDE w:val="0"/>
        <w:autoSpaceDN w:val="0"/>
        <w:adjustRightInd w:val="0"/>
        <w:spacing w:line="288" w:lineRule="auto"/>
        <w:ind w:left="1276" w:hanging="283"/>
        <w:rPr>
          <w:rFonts w:cs="Arial"/>
          <w:sz w:val="24"/>
        </w:rPr>
      </w:pPr>
      <w:r w:rsidRPr="00EB2FAD">
        <w:rPr>
          <w:rFonts w:cs="Arial"/>
          <w:sz w:val="24"/>
        </w:rPr>
        <w:t>с</w:t>
      </w:r>
      <w:r w:rsidR="00B16B3A" w:rsidRPr="00EB2FAD">
        <w:rPr>
          <w:rFonts w:cs="Arial"/>
          <w:sz w:val="24"/>
        </w:rPr>
        <w:t xml:space="preserve">коба металлическая без отверстий для </w:t>
      </w:r>
      <w:r w:rsidRPr="00EB2FAD">
        <w:rPr>
          <w:rFonts w:cs="Arial"/>
          <w:sz w:val="24"/>
        </w:rPr>
        <w:t>монтажного пистолета СМО и СМД;</w:t>
      </w:r>
    </w:p>
    <w:p w:rsidR="00B16B3A" w:rsidRPr="00EB2FAD" w:rsidRDefault="00EB2FAD" w:rsidP="00EB2FAD">
      <w:pPr>
        <w:pStyle w:val="a9"/>
        <w:numPr>
          <w:ilvl w:val="0"/>
          <w:numId w:val="43"/>
        </w:numPr>
        <w:autoSpaceDE w:val="0"/>
        <w:autoSpaceDN w:val="0"/>
        <w:adjustRightInd w:val="0"/>
        <w:spacing w:line="288" w:lineRule="auto"/>
        <w:ind w:left="1276" w:hanging="283"/>
        <w:rPr>
          <w:rFonts w:cs="Arial"/>
          <w:sz w:val="24"/>
        </w:rPr>
      </w:pPr>
      <w:r w:rsidRPr="00EB2FAD">
        <w:rPr>
          <w:rFonts w:cs="Arial"/>
          <w:sz w:val="24"/>
        </w:rPr>
        <w:t>к</w:t>
      </w:r>
      <w:r w:rsidR="00B16B3A" w:rsidRPr="00EB2FAD">
        <w:rPr>
          <w:rFonts w:cs="Arial"/>
          <w:sz w:val="24"/>
        </w:rPr>
        <w:t>ля</w:t>
      </w:r>
      <w:r w:rsidR="00943256" w:rsidRPr="00EB2FAD">
        <w:rPr>
          <w:rFonts w:cs="Arial"/>
          <w:sz w:val="24"/>
        </w:rPr>
        <w:t>й</w:t>
      </w:r>
      <w:r w:rsidR="00B16B3A" w:rsidRPr="00EB2FAD">
        <w:rPr>
          <w:rFonts w:cs="Arial"/>
          <w:sz w:val="24"/>
        </w:rPr>
        <w:t>м</w:t>
      </w:r>
      <w:r w:rsidRPr="00EB2FAD">
        <w:rPr>
          <w:rFonts w:cs="Arial"/>
          <w:sz w:val="24"/>
        </w:rPr>
        <w:t>ер оцинкованный, в ассортименте;</w:t>
      </w:r>
    </w:p>
    <w:p w:rsidR="00B16B3A" w:rsidRPr="00EB2FAD" w:rsidRDefault="00EB2FAD" w:rsidP="00EB2FAD">
      <w:pPr>
        <w:pStyle w:val="a9"/>
        <w:numPr>
          <w:ilvl w:val="0"/>
          <w:numId w:val="43"/>
        </w:numPr>
        <w:autoSpaceDE w:val="0"/>
        <w:autoSpaceDN w:val="0"/>
        <w:adjustRightInd w:val="0"/>
        <w:spacing w:line="288" w:lineRule="auto"/>
        <w:ind w:left="1276" w:hanging="283"/>
        <w:rPr>
          <w:rFonts w:cs="Arial"/>
          <w:sz w:val="24"/>
        </w:rPr>
      </w:pPr>
      <w:r w:rsidRPr="00EB2FAD">
        <w:rPr>
          <w:rFonts w:cs="Arial"/>
          <w:sz w:val="24"/>
        </w:rPr>
        <w:t>хомут трубный;</w:t>
      </w:r>
    </w:p>
    <w:p w:rsidR="00B16B3A" w:rsidRPr="00EB2FAD" w:rsidRDefault="00EB2FAD" w:rsidP="00EB2FAD">
      <w:pPr>
        <w:pStyle w:val="a9"/>
        <w:numPr>
          <w:ilvl w:val="0"/>
          <w:numId w:val="43"/>
        </w:numPr>
        <w:autoSpaceDE w:val="0"/>
        <w:autoSpaceDN w:val="0"/>
        <w:adjustRightInd w:val="0"/>
        <w:spacing w:line="288" w:lineRule="auto"/>
        <w:ind w:left="1276" w:hanging="283"/>
        <w:rPr>
          <w:rFonts w:cs="Arial"/>
          <w:sz w:val="24"/>
        </w:rPr>
      </w:pPr>
      <w:r w:rsidRPr="00EB2FAD">
        <w:rPr>
          <w:rFonts w:cs="Arial"/>
          <w:sz w:val="24"/>
        </w:rPr>
        <w:t>анкер стальной разжимной;</w:t>
      </w:r>
    </w:p>
    <w:p w:rsidR="00B16B3A" w:rsidRPr="00EB2FAD" w:rsidRDefault="00EB2FAD" w:rsidP="00EB2FAD">
      <w:pPr>
        <w:pStyle w:val="a9"/>
        <w:numPr>
          <w:ilvl w:val="0"/>
          <w:numId w:val="43"/>
        </w:numPr>
        <w:autoSpaceDE w:val="0"/>
        <w:autoSpaceDN w:val="0"/>
        <w:adjustRightInd w:val="0"/>
        <w:spacing w:line="288" w:lineRule="auto"/>
        <w:ind w:left="1276" w:hanging="283"/>
        <w:rPr>
          <w:rFonts w:cs="Arial"/>
          <w:sz w:val="24"/>
        </w:rPr>
      </w:pPr>
      <w:r w:rsidRPr="00EB2FAD">
        <w:rPr>
          <w:rFonts w:cs="Arial"/>
          <w:sz w:val="24"/>
        </w:rPr>
        <w:t>анкер-клин;</w:t>
      </w:r>
    </w:p>
    <w:p w:rsidR="00B16B3A" w:rsidRPr="00EB2FAD" w:rsidRDefault="00EB2FAD" w:rsidP="00EB2FAD">
      <w:pPr>
        <w:pStyle w:val="a9"/>
        <w:numPr>
          <w:ilvl w:val="0"/>
          <w:numId w:val="43"/>
        </w:numPr>
        <w:autoSpaceDE w:val="0"/>
        <w:autoSpaceDN w:val="0"/>
        <w:adjustRightInd w:val="0"/>
        <w:spacing w:line="288" w:lineRule="auto"/>
        <w:ind w:left="1276" w:hanging="283"/>
        <w:rPr>
          <w:rFonts w:cs="Arial"/>
          <w:sz w:val="24"/>
        </w:rPr>
      </w:pPr>
      <w:r w:rsidRPr="00EB2FAD">
        <w:rPr>
          <w:rFonts w:cs="Arial"/>
          <w:sz w:val="24"/>
        </w:rPr>
        <w:t>д</w:t>
      </w:r>
      <w:r w:rsidR="00B16B3A" w:rsidRPr="00EB2FAD">
        <w:rPr>
          <w:rFonts w:cs="Arial"/>
          <w:sz w:val="24"/>
        </w:rPr>
        <w:t>юб</w:t>
      </w:r>
      <w:r w:rsidRPr="00EB2FAD">
        <w:rPr>
          <w:rFonts w:cs="Arial"/>
          <w:sz w:val="24"/>
        </w:rPr>
        <w:t>ель металлический универсальный;</w:t>
      </w:r>
    </w:p>
    <w:p w:rsidR="00B16B3A" w:rsidRPr="00EB2FAD" w:rsidRDefault="00EB2FAD" w:rsidP="00EB2FAD">
      <w:pPr>
        <w:pStyle w:val="a9"/>
        <w:numPr>
          <w:ilvl w:val="0"/>
          <w:numId w:val="43"/>
        </w:numPr>
        <w:autoSpaceDE w:val="0"/>
        <w:autoSpaceDN w:val="0"/>
        <w:adjustRightInd w:val="0"/>
        <w:spacing w:line="288" w:lineRule="auto"/>
        <w:ind w:left="1276" w:hanging="283"/>
        <w:rPr>
          <w:rFonts w:cs="Arial"/>
          <w:sz w:val="24"/>
        </w:rPr>
      </w:pPr>
      <w:r w:rsidRPr="00EB2FAD">
        <w:rPr>
          <w:rFonts w:cs="Arial"/>
          <w:sz w:val="24"/>
        </w:rPr>
        <w:t>саморезы различных модификаций;</w:t>
      </w:r>
    </w:p>
    <w:p w:rsidR="00B16B3A" w:rsidRPr="00EB2FAD" w:rsidRDefault="00EB2FAD" w:rsidP="00EB2FAD">
      <w:pPr>
        <w:pStyle w:val="a9"/>
        <w:numPr>
          <w:ilvl w:val="0"/>
          <w:numId w:val="43"/>
        </w:numPr>
        <w:autoSpaceDE w:val="0"/>
        <w:autoSpaceDN w:val="0"/>
        <w:adjustRightInd w:val="0"/>
        <w:spacing w:line="288" w:lineRule="auto"/>
        <w:ind w:left="1276" w:hanging="283"/>
        <w:rPr>
          <w:rFonts w:cs="Arial"/>
          <w:sz w:val="24"/>
        </w:rPr>
      </w:pPr>
      <w:r w:rsidRPr="00EB2FAD">
        <w:rPr>
          <w:rFonts w:cs="Arial"/>
          <w:sz w:val="24"/>
        </w:rPr>
        <w:t>шпилька оцинкованная;</w:t>
      </w:r>
    </w:p>
    <w:p w:rsidR="00B16B3A" w:rsidRPr="00EB2FAD" w:rsidRDefault="00EB2FAD" w:rsidP="00EB2FAD">
      <w:pPr>
        <w:pStyle w:val="a9"/>
        <w:numPr>
          <w:ilvl w:val="0"/>
          <w:numId w:val="43"/>
        </w:numPr>
        <w:autoSpaceDE w:val="0"/>
        <w:autoSpaceDN w:val="0"/>
        <w:adjustRightInd w:val="0"/>
        <w:spacing w:line="288" w:lineRule="auto"/>
        <w:ind w:left="1276" w:hanging="283"/>
        <w:rPr>
          <w:rFonts w:cs="Arial"/>
          <w:sz w:val="24"/>
        </w:rPr>
      </w:pPr>
      <w:r w:rsidRPr="00EB2FAD">
        <w:rPr>
          <w:rFonts w:cs="Arial"/>
          <w:sz w:val="24"/>
        </w:rPr>
        <w:t>г</w:t>
      </w:r>
      <w:r w:rsidR="00B16B3A" w:rsidRPr="00EB2FAD">
        <w:rPr>
          <w:rFonts w:cs="Arial"/>
          <w:sz w:val="24"/>
        </w:rPr>
        <w:t>возди уси</w:t>
      </w:r>
      <w:r w:rsidRPr="00EB2FAD">
        <w:rPr>
          <w:rFonts w:cs="Arial"/>
          <w:sz w:val="24"/>
        </w:rPr>
        <w:t>ленные для монтажного пистолета;</w:t>
      </w:r>
    </w:p>
    <w:p w:rsidR="00B16B3A" w:rsidRPr="00EB2FAD" w:rsidRDefault="00EB2FAD" w:rsidP="00EB2FAD">
      <w:pPr>
        <w:pStyle w:val="a9"/>
        <w:numPr>
          <w:ilvl w:val="0"/>
          <w:numId w:val="43"/>
        </w:numPr>
        <w:autoSpaceDE w:val="0"/>
        <w:autoSpaceDN w:val="0"/>
        <w:adjustRightInd w:val="0"/>
        <w:spacing w:line="288" w:lineRule="auto"/>
        <w:ind w:left="1276" w:hanging="283"/>
        <w:rPr>
          <w:rFonts w:cs="Arial"/>
          <w:sz w:val="24"/>
        </w:rPr>
      </w:pPr>
      <w:r w:rsidRPr="00EB2FAD">
        <w:rPr>
          <w:rFonts w:cs="Arial"/>
          <w:sz w:val="24"/>
        </w:rPr>
        <w:t>д</w:t>
      </w:r>
      <w:r w:rsidR="00B16B3A" w:rsidRPr="00EB2FAD">
        <w:rPr>
          <w:rFonts w:cs="Arial"/>
          <w:sz w:val="24"/>
        </w:rPr>
        <w:t>юбель Молли</w:t>
      </w:r>
      <w:r w:rsidRPr="00EB2FAD">
        <w:rPr>
          <w:rFonts w:cs="Arial"/>
          <w:sz w:val="24"/>
        </w:rPr>
        <w:t xml:space="preserve"> металлический для гипсокартона;</w:t>
      </w:r>
    </w:p>
    <w:p w:rsidR="00B16B3A" w:rsidRPr="00EB2FAD" w:rsidRDefault="00EB2FAD" w:rsidP="00EB2FAD">
      <w:pPr>
        <w:pStyle w:val="a9"/>
        <w:numPr>
          <w:ilvl w:val="0"/>
          <w:numId w:val="43"/>
        </w:numPr>
        <w:autoSpaceDE w:val="0"/>
        <w:autoSpaceDN w:val="0"/>
        <w:adjustRightInd w:val="0"/>
        <w:spacing w:line="288" w:lineRule="auto"/>
        <w:ind w:left="1276" w:hanging="283"/>
        <w:rPr>
          <w:rFonts w:cs="Arial"/>
          <w:sz w:val="24"/>
        </w:rPr>
      </w:pPr>
      <w:r w:rsidRPr="00EB2FAD">
        <w:rPr>
          <w:rFonts w:cs="Arial"/>
          <w:sz w:val="24"/>
        </w:rPr>
        <w:t>крепления к профнастилу;</w:t>
      </w:r>
    </w:p>
    <w:p w:rsidR="00B16B3A" w:rsidRPr="00EB2FAD" w:rsidRDefault="00EB2FAD" w:rsidP="00EB2FAD">
      <w:pPr>
        <w:pStyle w:val="a9"/>
        <w:numPr>
          <w:ilvl w:val="0"/>
          <w:numId w:val="43"/>
        </w:numPr>
        <w:autoSpaceDE w:val="0"/>
        <w:autoSpaceDN w:val="0"/>
        <w:adjustRightInd w:val="0"/>
        <w:spacing w:line="288" w:lineRule="auto"/>
        <w:ind w:left="1276" w:hanging="283"/>
        <w:rPr>
          <w:rFonts w:cs="Arial"/>
          <w:sz w:val="24"/>
        </w:rPr>
      </w:pPr>
      <w:r w:rsidRPr="00EB2FAD">
        <w:rPr>
          <w:rFonts w:cs="Arial"/>
          <w:sz w:val="24"/>
        </w:rPr>
        <w:t>заклепки резьбовые;</w:t>
      </w:r>
    </w:p>
    <w:p w:rsidR="00B16B3A" w:rsidRPr="00EB2FAD" w:rsidRDefault="00EB2FAD" w:rsidP="00EB2FAD">
      <w:pPr>
        <w:pStyle w:val="a9"/>
        <w:numPr>
          <w:ilvl w:val="0"/>
          <w:numId w:val="43"/>
        </w:numPr>
        <w:autoSpaceDE w:val="0"/>
        <w:autoSpaceDN w:val="0"/>
        <w:adjustRightInd w:val="0"/>
        <w:spacing w:line="288" w:lineRule="auto"/>
        <w:ind w:left="1276" w:hanging="283"/>
        <w:rPr>
          <w:rFonts w:cs="Arial"/>
          <w:sz w:val="24"/>
        </w:rPr>
      </w:pPr>
      <w:r w:rsidRPr="00EB2FAD">
        <w:rPr>
          <w:rFonts w:cs="Arial"/>
          <w:sz w:val="24"/>
        </w:rPr>
        <w:t>л</w:t>
      </w:r>
      <w:r w:rsidR="001A09F6" w:rsidRPr="00EB2FAD">
        <w:rPr>
          <w:rFonts w:cs="Arial"/>
          <w:sz w:val="24"/>
        </w:rPr>
        <w:t>ент</w:t>
      </w:r>
      <w:r w:rsidR="00B16B3A" w:rsidRPr="00EB2FAD">
        <w:rPr>
          <w:rFonts w:cs="Arial"/>
          <w:sz w:val="24"/>
        </w:rPr>
        <w:t>а монтажная стальная перфорированная, лента монта</w:t>
      </w:r>
      <w:r w:rsidRPr="00EB2FAD">
        <w:rPr>
          <w:rFonts w:cs="Arial"/>
          <w:sz w:val="24"/>
        </w:rPr>
        <w:t>жная стальная неперфорированная;</w:t>
      </w:r>
    </w:p>
    <w:p w:rsidR="00B16B3A" w:rsidRPr="00EB2FAD" w:rsidRDefault="00EB2FAD" w:rsidP="00EB2FAD">
      <w:pPr>
        <w:pStyle w:val="a9"/>
        <w:numPr>
          <w:ilvl w:val="0"/>
          <w:numId w:val="43"/>
        </w:numPr>
        <w:autoSpaceDE w:val="0"/>
        <w:autoSpaceDN w:val="0"/>
        <w:adjustRightInd w:val="0"/>
        <w:spacing w:line="288" w:lineRule="auto"/>
        <w:ind w:left="1276" w:hanging="283"/>
        <w:rPr>
          <w:rFonts w:cs="Arial"/>
          <w:sz w:val="24"/>
        </w:rPr>
      </w:pPr>
      <w:r w:rsidRPr="00EB2FAD">
        <w:rPr>
          <w:rFonts w:cs="Arial"/>
          <w:sz w:val="24"/>
        </w:rPr>
        <w:t>стяжка кабельная стальная СКС;</w:t>
      </w:r>
    </w:p>
    <w:p w:rsidR="00B16B3A" w:rsidRPr="00EB2FAD" w:rsidRDefault="00EB2FAD" w:rsidP="00EB2FAD">
      <w:pPr>
        <w:pStyle w:val="a9"/>
        <w:numPr>
          <w:ilvl w:val="0"/>
          <w:numId w:val="43"/>
        </w:numPr>
        <w:autoSpaceDE w:val="0"/>
        <w:autoSpaceDN w:val="0"/>
        <w:adjustRightInd w:val="0"/>
        <w:spacing w:line="288" w:lineRule="auto"/>
        <w:ind w:left="1276" w:hanging="283"/>
        <w:rPr>
          <w:rFonts w:cs="Arial"/>
          <w:sz w:val="24"/>
        </w:rPr>
      </w:pPr>
      <w:r w:rsidRPr="00EB2FAD">
        <w:rPr>
          <w:rFonts w:cs="Arial"/>
          <w:sz w:val="24"/>
        </w:rPr>
        <w:t>т</w:t>
      </w:r>
      <w:r w:rsidR="00B16B3A" w:rsidRPr="00EB2FAD">
        <w:rPr>
          <w:rFonts w:cs="Arial"/>
          <w:sz w:val="24"/>
        </w:rPr>
        <w:t>рос стальной DTN, зажимы для троса, талрепы, коуши.</w:t>
      </w:r>
    </w:p>
    <w:p w:rsidR="00BE6815" w:rsidRPr="00FA47D0" w:rsidRDefault="00BE6815" w:rsidP="00BE6815">
      <w:pPr>
        <w:spacing w:line="288" w:lineRule="auto"/>
        <w:rPr>
          <w:rFonts w:eastAsiaTheme="majorEastAsia" w:cs="Arial"/>
          <w:bCs/>
          <w:sz w:val="24"/>
        </w:rPr>
      </w:pPr>
    </w:p>
    <w:p w:rsidR="00BE6815" w:rsidRPr="00BE6815" w:rsidRDefault="00C00FDB" w:rsidP="00366812">
      <w:pPr>
        <w:spacing w:line="288" w:lineRule="auto"/>
        <w:ind w:firstLine="709"/>
        <w:rPr>
          <w:rFonts w:eastAsiaTheme="majorEastAsia" w:cs="Arial"/>
          <w:bCs/>
          <w:sz w:val="24"/>
        </w:rPr>
      </w:pPr>
      <w:r w:rsidRPr="00C00FDB">
        <w:rPr>
          <w:rFonts w:eastAsiaTheme="majorEastAsia" w:cs="Arial"/>
          <w:bCs/>
          <w:sz w:val="24"/>
        </w:rPr>
        <w:t>7.4.</w:t>
      </w:r>
      <w:r w:rsidR="00AB1A7E">
        <w:rPr>
          <w:rFonts w:eastAsiaTheme="majorEastAsia" w:cs="Arial"/>
          <w:bCs/>
          <w:sz w:val="24"/>
        </w:rPr>
        <w:t>2</w:t>
      </w:r>
      <w:r w:rsidR="00BE6815" w:rsidRPr="00BE6815">
        <w:rPr>
          <w:rFonts w:eastAsiaTheme="majorEastAsia" w:cs="Arial"/>
          <w:bCs/>
          <w:sz w:val="24"/>
        </w:rPr>
        <w:t xml:space="preserve"> При расч</w:t>
      </w:r>
      <w:r w:rsidR="00E57E97">
        <w:rPr>
          <w:rFonts w:eastAsiaTheme="majorEastAsia" w:cs="Arial"/>
          <w:bCs/>
          <w:sz w:val="24"/>
        </w:rPr>
        <w:t>ё</w:t>
      </w:r>
      <w:r w:rsidR="00BE6815" w:rsidRPr="00BE6815">
        <w:rPr>
          <w:rFonts w:eastAsiaTheme="majorEastAsia" w:cs="Arial"/>
          <w:bCs/>
          <w:sz w:val="24"/>
        </w:rPr>
        <w:t>те количества и выборе типа креп</w:t>
      </w:r>
      <w:r w:rsidR="00E57E97">
        <w:rPr>
          <w:rFonts w:eastAsiaTheme="majorEastAsia" w:cs="Arial"/>
          <w:bCs/>
          <w:sz w:val="24"/>
        </w:rPr>
        <w:t>ё</w:t>
      </w:r>
      <w:r w:rsidR="00BE6815" w:rsidRPr="00BE6815">
        <w:rPr>
          <w:rFonts w:eastAsiaTheme="majorEastAsia" w:cs="Arial"/>
          <w:bCs/>
          <w:sz w:val="24"/>
        </w:rPr>
        <w:t>жных элементов необходимо учитывать суммарную масс</w:t>
      </w:r>
      <w:r w:rsidR="006D0B6E">
        <w:rPr>
          <w:rFonts w:eastAsiaTheme="majorEastAsia" w:cs="Arial"/>
          <w:bCs/>
          <w:sz w:val="24"/>
        </w:rPr>
        <w:t>у кабелей, размещаемых в трубе.</w:t>
      </w:r>
    </w:p>
    <w:p w:rsidR="00BE6815" w:rsidRPr="00BE6815" w:rsidRDefault="00C00FDB" w:rsidP="00366812">
      <w:pPr>
        <w:spacing w:line="288" w:lineRule="auto"/>
        <w:ind w:firstLine="709"/>
        <w:rPr>
          <w:rFonts w:eastAsiaTheme="majorEastAsia" w:cs="Arial"/>
          <w:bCs/>
          <w:sz w:val="24"/>
        </w:rPr>
      </w:pPr>
      <w:r w:rsidRPr="00C00FDB">
        <w:rPr>
          <w:rFonts w:eastAsiaTheme="majorEastAsia" w:cs="Arial"/>
          <w:bCs/>
          <w:sz w:val="24"/>
        </w:rPr>
        <w:t>7.4.</w:t>
      </w:r>
      <w:r w:rsidR="00AB1A7E">
        <w:rPr>
          <w:rFonts w:eastAsiaTheme="majorEastAsia" w:cs="Arial"/>
          <w:bCs/>
          <w:sz w:val="24"/>
        </w:rPr>
        <w:t>3</w:t>
      </w:r>
      <w:r w:rsidR="00BE6815" w:rsidRPr="00BE6815">
        <w:rPr>
          <w:rFonts w:eastAsiaTheme="majorEastAsia" w:cs="Arial"/>
          <w:bCs/>
          <w:sz w:val="24"/>
        </w:rPr>
        <w:t xml:space="preserve"> Нагрузка на точки крепления должна рассчитываться в нормальном режиме работы кабельных линий в соответствии с таблицей 2.3.1 ПУЭ 7 и СНиП 3.05.06-85, расстояние между точками крепления ОКЛ должно быть не более 500 мм, рекомендуемое расстояние </w:t>
      </w:r>
      <w:r w:rsidR="00A06593">
        <w:rPr>
          <w:rFonts w:eastAsiaTheme="majorEastAsia" w:cs="Arial"/>
          <w:bCs/>
          <w:sz w:val="24"/>
        </w:rPr>
        <w:t>–</w:t>
      </w:r>
      <w:r w:rsidR="007A7F2B">
        <w:rPr>
          <w:rFonts w:eastAsiaTheme="majorEastAsia" w:cs="Arial"/>
          <w:bCs/>
          <w:sz w:val="24"/>
        </w:rPr>
        <w:t xml:space="preserve"> </w:t>
      </w:r>
      <w:r w:rsidR="007A7F2B" w:rsidRPr="00943256">
        <w:rPr>
          <w:rFonts w:eastAsiaTheme="majorEastAsia" w:cs="Arial"/>
          <w:bCs/>
          <w:sz w:val="24"/>
        </w:rPr>
        <w:t>3</w:t>
      </w:r>
      <w:r w:rsidR="00BE6815" w:rsidRPr="00943256">
        <w:rPr>
          <w:rFonts w:eastAsiaTheme="majorEastAsia" w:cs="Arial"/>
          <w:bCs/>
          <w:sz w:val="24"/>
        </w:rPr>
        <w:t>00</w:t>
      </w:r>
      <w:r w:rsidR="00BE6815" w:rsidRPr="00BE6815">
        <w:rPr>
          <w:rFonts w:eastAsiaTheme="majorEastAsia" w:cs="Arial"/>
          <w:bCs/>
          <w:sz w:val="24"/>
        </w:rPr>
        <w:t xml:space="preserve"> мм.</w:t>
      </w:r>
    </w:p>
    <w:p w:rsidR="00BE6815" w:rsidRPr="00BE6815" w:rsidRDefault="00C00FDB" w:rsidP="00366812">
      <w:pPr>
        <w:spacing w:line="288" w:lineRule="auto"/>
        <w:ind w:firstLine="709"/>
        <w:rPr>
          <w:rFonts w:eastAsiaTheme="majorEastAsia" w:cs="Arial"/>
          <w:bCs/>
          <w:sz w:val="24"/>
        </w:rPr>
      </w:pPr>
      <w:r w:rsidRPr="00C00FDB">
        <w:rPr>
          <w:rFonts w:eastAsiaTheme="majorEastAsia" w:cs="Arial"/>
          <w:bCs/>
          <w:sz w:val="24"/>
        </w:rPr>
        <w:t>7.4.</w:t>
      </w:r>
      <w:r w:rsidR="00AB1A7E">
        <w:rPr>
          <w:rFonts w:eastAsiaTheme="majorEastAsia" w:cs="Arial"/>
          <w:bCs/>
          <w:sz w:val="24"/>
        </w:rPr>
        <w:t>4</w:t>
      </w:r>
      <w:r w:rsidR="00BE6815" w:rsidRPr="00BE6815">
        <w:rPr>
          <w:rFonts w:eastAsiaTheme="majorEastAsia" w:cs="Arial"/>
          <w:bCs/>
          <w:sz w:val="24"/>
        </w:rPr>
        <w:t xml:space="preserve"> При переходе трубы с горизонтального хода на вертикальный и наоборот расстояние от начала изгиба до ближайшей точки </w:t>
      </w:r>
      <w:r w:rsidR="007B1797">
        <w:rPr>
          <w:rFonts w:eastAsiaTheme="majorEastAsia" w:cs="Arial"/>
          <w:bCs/>
          <w:sz w:val="24"/>
        </w:rPr>
        <w:t>крепления должно быть равно 100–</w:t>
      </w:r>
      <w:r w:rsidR="00BE6815" w:rsidRPr="00BE6815">
        <w:rPr>
          <w:rFonts w:eastAsiaTheme="majorEastAsia" w:cs="Arial"/>
          <w:bCs/>
          <w:sz w:val="24"/>
        </w:rPr>
        <w:t>150 мм. При этом необходимо учитывать минимальный радиус изгиба кабеля в соответствии с нормативной документацией, указанной в настоящей инструкции. Для всех гофрированных труб радиус изгиба трубы приним</w:t>
      </w:r>
      <w:r w:rsidR="000D5BAF">
        <w:rPr>
          <w:rFonts w:eastAsiaTheme="majorEastAsia" w:cs="Arial"/>
          <w:bCs/>
          <w:sz w:val="24"/>
        </w:rPr>
        <w:t>ается равным 3 диаметрам трубы.</w:t>
      </w:r>
    </w:p>
    <w:p w:rsidR="00BE6815" w:rsidRPr="00BE6815" w:rsidRDefault="00C00FDB" w:rsidP="00366812">
      <w:pPr>
        <w:spacing w:line="288" w:lineRule="auto"/>
        <w:ind w:firstLine="709"/>
        <w:rPr>
          <w:rFonts w:eastAsiaTheme="majorEastAsia" w:cs="Arial"/>
          <w:bCs/>
          <w:sz w:val="24"/>
        </w:rPr>
      </w:pPr>
      <w:r w:rsidRPr="00C00FDB">
        <w:rPr>
          <w:rFonts w:eastAsiaTheme="majorEastAsia" w:cs="Arial"/>
          <w:bCs/>
          <w:sz w:val="24"/>
        </w:rPr>
        <w:t>7.4.</w:t>
      </w:r>
      <w:r w:rsidR="00AB1A7E">
        <w:rPr>
          <w:rFonts w:eastAsiaTheme="majorEastAsia" w:cs="Arial"/>
          <w:bCs/>
          <w:sz w:val="24"/>
        </w:rPr>
        <w:t>5</w:t>
      </w:r>
      <w:r w:rsidR="00BE6815" w:rsidRPr="00BE6815">
        <w:rPr>
          <w:rFonts w:eastAsiaTheme="majorEastAsia" w:cs="Arial"/>
          <w:bCs/>
          <w:sz w:val="24"/>
        </w:rPr>
        <w:t xml:space="preserve"> Необходимо проводить трассу таким образом, чтобы трубы не упирались в стены или иные препятствия</w:t>
      </w:r>
      <w:r w:rsidR="007B1797">
        <w:rPr>
          <w:rFonts w:eastAsiaTheme="majorEastAsia" w:cs="Arial"/>
          <w:bCs/>
          <w:sz w:val="24"/>
        </w:rPr>
        <w:t>.</w:t>
      </w:r>
    </w:p>
    <w:p w:rsidR="00BE6815" w:rsidRPr="00BE6815" w:rsidRDefault="00C00FDB" w:rsidP="00366812">
      <w:pPr>
        <w:spacing w:line="288" w:lineRule="auto"/>
        <w:ind w:firstLine="709"/>
        <w:rPr>
          <w:rFonts w:eastAsiaTheme="majorEastAsia" w:cs="Arial"/>
          <w:bCs/>
          <w:sz w:val="24"/>
        </w:rPr>
      </w:pPr>
      <w:r w:rsidRPr="00C00FDB">
        <w:rPr>
          <w:rFonts w:eastAsiaTheme="majorEastAsia" w:cs="Arial"/>
          <w:bCs/>
          <w:sz w:val="24"/>
        </w:rPr>
        <w:t>7.4.</w:t>
      </w:r>
      <w:r w:rsidR="00AB1A7E">
        <w:rPr>
          <w:rFonts w:eastAsiaTheme="majorEastAsia" w:cs="Arial"/>
          <w:bCs/>
          <w:sz w:val="24"/>
        </w:rPr>
        <w:t>6</w:t>
      </w:r>
      <w:r w:rsidR="00BE6815" w:rsidRPr="00BE6815">
        <w:rPr>
          <w:rFonts w:eastAsiaTheme="majorEastAsia" w:cs="Arial"/>
          <w:bCs/>
          <w:sz w:val="24"/>
        </w:rPr>
        <w:t xml:space="preserve"> Разметку трасс ОКЛ и монтаж </w:t>
      </w:r>
      <w:r w:rsidR="000D5BAF">
        <w:rPr>
          <w:rFonts w:eastAsiaTheme="majorEastAsia" w:cs="Arial"/>
          <w:bCs/>
          <w:sz w:val="24"/>
        </w:rPr>
        <w:t>КНС</w:t>
      </w:r>
      <w:r w:rsidR="00BE6815" w:rsidRPr="00BE6815">
        <w:rPr>
          <w:rFonts w:eastAsiaTheme="majorEastAsia" w:cs="Arial"/>
          <w:bCs/>
          <w:sz w:val="24"/>
        </w:rPr>
        <w:t xml:space="preserve"> следует осуществлять в соответствии с проектной документацией, утвержд</w:t>
      </w:r>
      <w:r w:rsidR="007B1797">
        <w:rPr>
          <w:rFonts w:eastAsiaTheme="majorEastAsia" w:cs="Arial"/>
          <w:bCs/>
          <w:sz w:val="24"/>
        </w:rPr>
        <w:t>ё</w:t>
      </w:r>
      <w:r w:rsidR="00BE6815" w:rsidRPr="00BE6815">
        <w:rPr>
          <w:rFonts w:eastAsiaTheme="majorEastAsia" w:cs="Arial"/>
          <w:bCs/>
          <w:sz w:val="24"/>
        </w:rPr>
        <w:t>нной в установленном порядке.</w:t>
      </w:r>
    </w:p>
    <w:p w:rsidR="00BE6815" w:rsidRDefault="00BE6815" w:rsidP="00BB795C">
      <w:pPr>
        <w:spacing w:line="360" w:lineRule="auto"/>
        <w:rPr>
          <w:rFonts w:eastAsiaTheme="majorEastAsia" w:cs="Arial"/>
          <w:bCs/>
          <w:sz w:val="24"/>
        </w:rPr>
      </w:pPr>
    </w:p>
    <w:p w:rsidR="00AE6648" w:rsidRDefault="00AE6648" w:rsidP="00AE6648">
      <w:pPr>
        <w:rPr>
          <w:rFonts w:eastAsiaTheme="majorEastAsia" w:cs="Arial"/>
          <w:bCs/>
          <w:sz w:val="24"/>
        </w:rPr>
      </w:pPr>
    </w:p>
    <w:p w:rsidR="00BE6815" w:rsidRPr="00366812" w:rsidRDefault="00C00FDB" w:rsidP="00BB795C">
      <w:pPr>
        <w:pStyle w:val="2"/>
        <w:spacing w:before="0"/>
        <w:ind w:left="709"/>
        <w:rPr>
          <w:rFonts w:ascii="Arial" w:hAnsi="Arial" w:cs="Arial"/>
          <w:color w:val="auto"/>
          <w:sz w:val="28"/>
          <w:szCs w:val="28"/>
        </w:rPr>
      </w:pPr>
      <w:bookmarkStart w:id="75" w:name="_Toc49345808"/>
      <w:bookmarkStart w:id="76" w:name="_Toc49419696"/>
      <w:bookmarkStart w:id="77" w:name="_Toc49526131"/>
      <w:bookmarkStart w:id="78" w:name="_Toc50464540"/>
      <w:bookmarkStart w:id="79" w:name="_Toc51254535"/>
      <w:bookmarkStart w:id="80" w:name="_Toc52273113"/>
      <w:r w:rsidRPr="00C00FDB">
        <w:rPr>
          <w:rFonts w:ascii="Arial" w:hAnsi="Arial" w:cs="Arial"/>
          <w:color w:val="auto"/>
          <w:sz w:val="28"/>
          <w:szCs w:val="28"/>
        </w:rPr>
        <w:t>7</w:t>
      </w:r>
      <w:r w:rsidR="00BE6815" w:rsidRPr="00366812">
        <w:rPr>
          <w:rFonts w:ascii="Arial" w:hAnsi="Arial" w:cs="Arial"/>
          <w:color w:val="auto"/>
          <w:sz w:val="28"/>
          <w:szCs w:val="28"/>
        </w:rPr>
        <w:t>.</w:t>
      </w:r>
      <w:r w:rsidRPr="00C00FDB">
        <w:rPr>
          <w:rFonts w:ascii="Arial" w:hAnsi="Arial" w:cs="Arial"/>
          <w:color w:val="auto"/>
          <w:sz w:val="28"/>
          <w:szCs w:val="28"/>
        </w:rPr>
        <w:t>5</w:t>
      </w:r>
      <w:r w:rsidR="00BE6815" w:rsidRPr="00366812">
        <w:rPr>
          <w:rFonts w:ascii="Arial" w:hAnsi="Arial" w:cs="Arial"/>
          <w:color w:val="auto"/>
          <w:sz w:val="28"/>
          <w:szCs w:val="28"/>
        </w:rPr>
        <w:t xml:space="preserve"> Протяжка кабелей в трубы</w:t>
      </w:r>
      <w:bookmarkEnd w:id="75"/>
      <w:bookmarkEnd w:id="76"/>
      <w:bookmarkEnd w:id="77"/>
      <w:bookmarkEnd w:id="78"/>
      <w:bookmarkEnd w:id="79"/>
      <w:bookmarkEnd w:id="80"/>
    </w:p>
    <w:p w:rsidR="00BE6815" w:rsidRPr="00BE6815" w:rsidRDefault="00BE6815" w:rsidP="00AB1A7E">
      <w:pPr>
        <w:spacing w:line="360" w:lineRule="auto"/>
        <w:rPr>
          <w:rFonts w:eastAsiaTheme="majorEastAsia" w:cs="Arial"/>
          <w:bCs/>
          <w:sz w:val="24"/>
        </w:rPr>
      </w:pPr>
    </w:p>
    <w:p w:rsidR="00BE6815" w:rsidRPr="00BE6815" w:rsidRDefault="00C00FDB" w:rsidP="00366812">
      <w:pPr>
        <w:spacing w:line="288" w:lineRule="auto"/>
        <w:ind w:firstLine="709"/>
        <w:rPr>
          <w:rFonts w:eastAsiaTheme="majorEastAsia" w:cs="Arial"/>
          <w:bCs/>
          <w:sz w:val="24"/>
        </w:rPr>
      </w:pPr>
      <w:r w:rsidRPr="00C00FDB">
        <w:rPr>
          <w:rFonts w:eastAsiaTheme="majorEastAsia" w:cs="Arial"/>
          <w:bCs/>
          <w:sz w:val="24"/>
        </w:rPr>
        <w:t>7</w:t>
      </w:r>
      <w:r w:rsidR="00BE6815" w:rsidRPr="00BE6815">
        <w:rPr>
          <w:rFonts w:eastAsiaTheme="majorEastAsia" w:cs="Arial"/>
          <w:bCs/>
          <w:sz w:val="24"/>
        </w:rPr>
        <w:t>.</w:t>
      </w:r>
      <w:r w:rsidRPr="00C00FDB">
        <w:rPr>
          <w:rFonts w:eastAsiaTheme="majorEastAsia" w:cs="Arial"/>
          <w:bCs/>
          <w:sz w:val="24"/>
        </w:rPr>
        <w:t>5</w:t>
      </w:r>
      <w:r w:rsidR="00BE6815" w:rsidRPr="00BE6815">
        <w:rPr>
          <w:rFonts w:eastAsiaTheme="majorEastAsia" w:cs="Arial"/>
          <w:bCs/>
          <w:sz w:val="24"/>
        </w:rPr>
        <w:t>.1 Протяжку кабелей в трубы следует производить при помощи зонда. При совместной прокладке нескольких кабелей в трубе их необходимо скрепить полиамидными хомутами по всей длине через равные промежутки.</w:t>
      </w:r>
    </w:p>
    <w:p w:rsidR="00BE6815" w:rsidRPr="00BE6815" w:rsidRDefault="00C00FDB" w:rsidP="00366812">
      <w:pPr>
        <w:spacing w:line="288" w:lineRule="auto"/>
        <w:ind w:firstLine="709"/>
        <w:rPr>
          <w:rFonts w:eastAsiaTheme="majorEastAsia" w:cs="Arial"/>
          <w:bCs/>
          <w:sz w:val="24"/>
        </w:rPr>
      </w:pPr>
      <w:r w:rsidRPr="00C00FDB">
        <w:rPr>
          <w:rFonts w:eastAsiaTheme="majorEastAsia" w:cs="Arial"/>
          <w:bCs/>
          <w:sz w:val="24"/>
        </w:rPr>
        <w:t>7.5.</w:t>
      </w:r>
      <w:r w:rsidR="00BE6815" w:rsidRPr="00BE6815">
        <w:rPr>
          <w:rFonts w:eastAsiaTheme="majorEastAsia" w:cs="Arial"/>
          <w:bCs/>
          <w:sz w:val="24"/>
        </w:rPr>
        <w:t xml:space="preserve">2 Запрещается прокладка в одной трубе одновременно нескольких кабелей различного назначения. </w:t>
      </w:r>
    </w:p>
    <w:p w:rsidR="00BE6815" w:rsidRPr="00BE6815" w:rsidRDefault="00C00FDB" w:rsidP="00366812">
      <w:pPr>
        <w:spacing w:line="288" w:lineRule="auto"/>
        <w:ind w:firstLine="709"/>
        <w:rPr>
          <w:rFonts w:eastAsiaTheme="majorEastAsia" w:cs="Arial"/>
          <w:bCs/>
          <w:sz w:val="24"/>
        </w:rPr>
      </w:pPr>
      <w:r w:rsidRPr="00C00FDB">
        <w:rPr>
          <w:rFonts w:eastAsiaTheme="majorEastAsia" w:cs="Arial"/>
          <w:bCs/>
          <w:sz w:val="24"/>
        </w:rPr>
        <w:t>7.5.</w:t>
      </w:r>
      <w:r w:rsidR="00BE6815" w:rsidRPr="00BE6815">
        <w:rPr>
          <w:rFonts w:eastAsiaTheme="majorEastAsia" w:cs="Arial"/>
          <w:bCs/>
          <w:sz w:val="24"/>
        </w:rPr>
        <w:t>3 Не допускаются какие-либо соединения кабелей внутри труб.</w:t>
      </w:r>
    </w:p>
    <w:p w:rsidR="00EB7DC7" w:rsidRDefault="00C00FDB" w:rsidP="00366812">
      <w:pPr>
        <w:spacing w:line="288" w:lineRule="auto"/>
        <w:ind w:firstLine="709"/>
        <w:rPr>
          <w:rFonts w:eastAsiaTheme="majorEastAsia" w:cs="Arial"/>
          <w:bCs/>
          <w:sz w:val="24"/>
        </w:rPr>
      </w:pPr>
      <w:r w:rsidRPr="00C00FDB">
        <w:rPr>
          <w:rFonts w:eastAsiaTheme="majorEastAsia" w:cs="Arial"/>
          <w:bCs/>
          <w:sz w:val="24"/>
        </w:rPr>
        <w:t>7.5.</w:t>
      </w:r>
      <w:r w:rsidR="00BE6815" w:rsidRPr="00BE6815">
        <w:rPr>
          <w:rFonts w:eastAsiaTheme="majorEastAsia" w:cs="Arial"/>
          <w:bCs/>
          <w:sz w:val="24"/>
        </w:rPr>
        <w:t>4 Рабочее расстояние для протяжки</w:t>
      </w:r>
      <w:r w:rsidR="007B1797">
        <w:rPr>
          <w:rFonts w:eastAsiaTheme="majorEastAsia" w:cs="Arial"/>
          <w:bCs/>
          <w:sz w:val="24"/>
        </w:rPr>
        <w:t xml:space="preserve"> кабеля в трубе составляет 20–</w:t>
      </w:r>
      <w:r w:rsidR="00BE6815" w:rsidRPr="00BE6815">
        <w:rPr>
          <w:rFonts w:eastAsiaTheme="majorEastAsia" w:cs="Arial"/>
          <w:bCs/>
          <w:sz w:val="24"/>
        </w:rPr>
        <w:t>25 м с максимальным коли</w:t>
      </w:r>
      <w:r w:rsidR="007B1797">
        <w:rPr>
          <w:rFonts w:eastAsiaTheme="majorEastAsia" w:cs="Arial"/>
          <w:bCs/>
          <w:sz w:val="24"/>
        </w:rPr>
        <w:t>чеством правильно выложенных 4,</w:t>
      </w:r>
      <w:r w:rsidR="00BE6815" w:rsidRPr="00BE6815">
        <w:rPr>
          <w:rFonts w:eastAsiaTheme="majorEastAsia" w:cs="Arial"/>
          <w:bCs/>
          <w:sz w:val="24"/>
        </w:rPr>
        <w:t xml:space="preserve"> 5 углов.</w:t>
      </w:r>
      <w:r w:rsidR="00BE6815">
        <w:rPr>
          <w:rFonts w:eastAsiaTheme="majorEastAsia" w:cs="Arial"/>
          <w:bCs/>
          <w:sz w:val="24"/>
        </w:rPr>
        <w:t xml:space="preserve"> </w:t>
      </w:r>
      <w:r w:rsidR="00BE6815" w:rsidRPr="00BE6815">
        <w:rPr>
          <w:rFonts w:eastAsiaTheme="majorEastAsia" w:cs="Arial"/>
          <w:bCs/>
          <w:sz w:val="24"/>
        </w:rPr>
        <w:t>При</w:t>
      </w:r>
      <w:r w:rsidR="00BE6815" w:rsidRPr="00BE6815">
        <w:t xml:space="preserve"> </w:t>
      </w:r>
      <w:r w:rsidR="00BE6815" w:rsidRPr="00BE6815">
        <w:rPr>
          <w:rFonts w:eastAsiaTheme="majorEastAsia" w:cs="Arial"/>
          <w:bCs/>
          <w:sz w:val="24"/>
        </w:rPr>
        <w:t>необходимости увеличения длины цельного отрезка трубы и количества углов следует устанавливать транзитные коробки на углах или на местах, близких к середине цельного отрезка трубы.</w:t>
      </w:r>
    </w:p>
    <w:p w:rsidR="000E373A" w:rsidRDefault="000E373A" w:rsidP="00BB795C">
      <w:pPr>
        <w:spacing w:line="360" w:lineRule="auto"/>
        <w:rPr>
          <w:rFonts w:eastAsiaTheme="majorEastAsia" w:cs="Arial"/>
          <w:bCs/>
          <w:sz w:val="24"/>
        </w:rPr>
      </w:pPr>
    </w:p>
    <w:p w:rsidR="00B52991" w:rsidRDefault="00B52991">
      <w:pPr>
        <w:spacing w:after="200" w:line="276" w:lineRule="auto"/>
        <w:jc w:val="left"/>
        <w:rPr>
          <w:rFonts w:eastAsiaTheme="majorEastAsia" w:cs="Arial"/>
          <w:bCs/>
          <w:sz w:val="24"/>
        </w:rPr>
      </w:pPr>
      <w:r>
        <w:rPr>
          <w:rFonts w:eastAsiaTheme="majorEastAsia" w:cs="Arial"/>
          <w:bCs/>
          <w:sz w:val="24"/>
        </w:rPr>
        <w:br w:type="page"/>
      </w:r>
    </w:p>
    <w:p w:rsidR="000E373A" w:rsidRPr="007A145D" w:rsidRDefault="00C00FDB" w:rsidP="007A145D">
      <w:pPr>
        <w:pStyle w:val="1"/>
        <w:spacing w:before="0" w:after="0"/>
        <w:jc w:val="center"/>
        <w:rPr>
          <w:rFonts w:ascii="Arial" w:eastAsiaTheme="majorEastAsia" w:hAnsi="Arial" w:cs="Arial"/>
        </w:rPr>
      </w:pPr>
      <w:bookmarkStart w:id="81" w:name="_Toc49345809"/>
      <w:bookmarkStart w:id="82" w:name="_Toc49419697"/>
      <w:bookmarkStart w:id="83" w:name="_Toc49526132"/>
      <w:bookmarkStart w:id="84" w:name="_Toc50464541"/>
      <w:bookmarkStart w:id="85" w:name="_Toc51254536"/>
      <w:bookmarkStart w:id="86" w:name="_Toc52273114"/>
      <w:r w:rsidRPr="00C00FDB">
        <w:rPr>
          <w:rFonts w:ascii="Arial" w:eastAsiaTheme="majorEastAsia" w:hAnsi="Arial" w:cs="Arial"/>
        </w:rPr>
        <w:t>8</w:t>
      </w:r>
      <w:r w:rsidR="000E373A" w:rsidRPr="007A145D">
        <w:rPr>
          <w:rFonts w:ascii="Arial" w:eastAsiaTheme="majorEastAsia" w:hAnsi="Arial" w:cs="Arial"/>
        </w:rPr>
        <w:t xml:space="preserve"> </w:t>
      </w:r>
      <w:r w:rsidR="00A8342B" w:rsidRPr="007A145D">
        <w:rPr>
          <w:rFonts w:ascii="Arial" w:eastAsiaTheme="majorEastAsia" w:hAnsi="Arial" w:cs="Arial"/>
        </w:rPr>
        <w:t>Р</w:t>
      </w:r>
      <w:r w:rsidR="000E373A" w:rsidRPr="007A145D">
        <w:rPr>
          <w:rFonts w:ascii="Arial" w:eastAsiaTheme="majorEastAsia" w:hAnsi="Arial" w:cs="Arial"/>
        </w:rPr>
        <w:t>абот</w:t>
      </w:r>
      <w:r w:rsidR="007A145D">
        <w:rPr>
          <w:rFonts w:ascii="Arial" w:eastAsiaTheme="majorEastAsia" w:hAnsi="Arial" w:cs="Arial"/>
        </w:rPr>
        <w:t>ы</w:t>
      </w:r>
      <w:r w:rsidR="000E373A" w:rsidRPr="007A145D">
        <w:rPr>
          <w:rFonts w:ascii="Arial" w:eastAsiaTheme="majorEastAsia" w:hAnsi="Arial" w:cs="Arial"/>
        </w:rPr>
        <w:t xml:space="preserve"> по монтажу ОКЛ</w:t>
      </w:r>
      <w:bookmarkEnd w:id="81"/>
      <w:bookmarkEnd w:id="82"/>
      <w:bookmarkEnd w:id="83"/>
      <w:bookmarkEnd w:id="84"/>
      <w:bookmarkEnd w:id="85"/>
      <w:bookmarkEnd w:id="86"/>
    </w:p>
    <w:p w:rsidR="000E373A" w:rsidRDefault="000E373A" w:rsidP="00E11641">
      <w:pPr>
        <w:rPr>
          <w:rFonts w:eastAsiaTheme="majorEastAsia" w:cs="Arial"/>
          <w:bCs/>
          <w:sz w:val="24"/>
        </w:rPr>
      </w:pPr>
    </w:p>
    <w:p w:rsidR="00E11641" w:rsidRPr="000E373A" w:rsidRDefault="00E11641" w:rsidP="00E11641">
      <w:pPr>
        <w:rPr>
          <w:rFonts w:eastAsiaTheme="majorEastAsia" w:cs="Arial"/>
          <w:bCs/>
          <w:sz w:val="24"/>
        </w:rPr>
      </w:pPr>
    </w:p>
    <w:p w:rsidR="00901D77" w:rsidRPr="00901D77" w:rsidRDefault="00C00FDB" w:rsidP="00901D77">
      <w:pPr>
        <w:pStyle w:val="2"/>
        <w:spacing w:before="0"/>
        <w:ind w:left="709"/>
        <w:rPr>
          <w:rFonts w:ascii="Arial" w:hAnsi="Arial" w:cs="Arial"/>
          <w:color w:val="auto"/>
          <w:sz w:val="28"/>
          <w:szCs w:val="28"/>
        </w:rPr>
      </w:pPr>
      <w:bookmarkStart w:id="87" w:name="_Toc51254537"/>
      <w:bookmarkStart w:id="88" w:name="_Toc52273115"/>
      <w:r w:rsidRPr="00901D77">
        <w:rPr>
          <w:rFonts w:ascii="Arial" w:hAnsi="Arial" w:cs="Arial"/>
          <w:color w:val="auto"/>
          <w:sz w:val="28"/>
          <w:szCs w:val="28"/>
        </w:rPr>
        <w:t>8</w:t>
      </w:r>
      <w:r w:rsidR="00B52991" w:rsidRPr="00901D77">
        <w:rPr>
          <w:rFonts w:ascii="Arial" w:hAnsi="Arial" w:cs="Arial"/>
          <w:color w:val="auto"/>
          <w:sz w:val="28"/>
          <w:szCs w:val="28"/>
        </w:rPr>
        <w:t>.1</w:t>
      </w:r>
      <w:r w:rsidR="00901D77" w:rsidRPr="00901D77">
        <w:rPr>
          <w:rFonts w:ascii="Arial" w:hAnsi="Arial" w:cs="Arial"/>
          <w:color w:val="auto"/>
          <w:sz w:val="28"/>
          <w:szCs w:val="28"/>
        </w:rPr>
        <w:t xml:space="preserve"> Технологи</w:t>
      </w:r>
      <w:r w:rsidR="00A80EDC">
        <w:rPr>
          <w:rFonts w:ascii="Arial" w:hAnsi="Arial" w:cs="Arial"/>
          <w:color w:val="auto"/>
          <w:sz w:val="28"/>
          <w:szCs w:val="28"/>
        </w:rPr>
        <w:t>ческие особенности</w:t>
      </w:r>
      <w:r w:rsidR="00901D77" w:rsidRPr="00901D77">
        <w:rPr>
          <w:rFonts w:ascii="Arial" w:hAnsi="Arial" w:cs="Arial"/>
          <w:color w:val="auto"/>
          <w:sz w:val="28"/>
          <w:szCs w:val="28"/>
        </w:rPr>
        <w:t xml:space="preserve"> монтажа</w:t>
      </w:r>
      <w:bookmarkEnd w:id="87"/>
      <w:bookmarkEnd w:id="88"/>
    </w:p>
    <w:p w:rsidR="00901D77" w:rsidRDefault="00901D77" w:rsidP="00901D77">
      <w:pPr>
        <w:ind w:firstLine="709"/>
        <w:rPr>
          <w:rFonts w:eastAsiaTheme="majorEastAsia" w:cs="Arial"/>
          <w:bCs/>
          <w:sz w:val="24"/>
        </w:rPr>
      </w:pPr>
    </w:p>
    <w:p w:rsidR="000E373A" w:rsidRPr="000E373A" w:rsidRDefault="000E373A" w:rsidP="00B52991">
      <w:pPr>
        <w:spacing w:line="288" w:lineRule="auto"/>
        <w:ind w:firstLine="709"/>
        <w:rPr>
          <w:rFonts w:eastAsiaTheme="majorEastAsia" w:cs="Arial"/>
          <w:bCs/>
          <w:sz w:val="24"/>
        </w:rPr>
      </w:pPr>
      <w:r w:rsidRPr="000E373A">
        <w:rPr>
          <w:rFonts w:eastAsiaTheme="majorEastAsia" w:cs="Arial"/>
          <w:bCs/>
          <w:sz w:val="24"/>
        </w:rPr>
        <w:t>Монтаж ОКЛ включает</w:t>
      </w:r>
      <w:r w:rsidR="00BB795C">
        <w:rPr>
          <w:rFonts w:eastAsiaTheme="majorEastAsia" w:cs="Arial"/>
          <w:bCs/>
          <w:sz w:val="24"/>
        </w:rPr>
        <w:t xml:space="preserve"> в себя следующие операции</w:t>
      </w:r>
      <w:r w:rsidRPr="000E373A">
        <w:rPr>
          <w:rFonts w:eastAsiaTheme="majorEastAsia" w:cs="Arial"/>
          <w:bCs/>
          <w:sz w:val="24"/>
        </w:rPr>
        <w:t>:</w:t>
      </w:r>
    </w:p>
    <w:p w:rsidR="00BB795C" w:rsidRPr="00EB2FAD" w:rsidRDefault="00BB795C" w:rsidP="00B52991">
      <w:pPr>
        <w:spacing w:line="288" w:lineRule="auto"/>
        <w:ind w:firstLine="709"/>
        <w:rPr>
          <w:rFonts w:eastAsiaTheme="majorEastAsia" w:cs="Arial"/>
          <w:bCs/>
          <w:sz w:val="24"/>
        </w:rPr>
      </w:pPr>
      <w:r w:rsidRPr="00EB2FAD">
        <w:rPr>
          <w:rFonts w:eastAsiaTheme="majorEastAsia" w:cs="Arial"/>
          <w:bCs/>
          <w:sz w:val="24"/>
        </w:rPr>
        <w:t>– разметк</w:t>
      </w:r>
      <w:r w:rsidR="00EB2FAD" w:rsidRPr="00EB2FAD">
        <w:rPr>
          <w:rFonts w:eastAsiaTheme="majorEastAsia" w:cs="Arial"/>
          <w:bCs/>
          <w:sz w:val="24"/>
        </w:rPr>
        <w:t>а</w:t>
      </w:r>
      <w:r w:rsidRPr="00EB2FAD">
        <w:rPr>
          <w:rFonts w:eastAsiaTheme="majorEastAsia" w:cs="Arial"/>
          <w:bCs/>
          <w:sz w:val="24"/>
        </w:rPr>
        <w:t xml:space="preserve"> трасс ОКЛ;</w:t>
      </w:r>
    </w:p>
    <w:p w:rsidR="00BB795C" w:rsidRPr="00EB2FAD" w:rsidRDefault="00BB795C" w:rsidP="00B52991">
      <w:pPr>
        <w:spacing w:line="288" w:lineRule="auto"/>
        <w:ind w:firstLine="709"/>
        <w:rPr>
          <w:rFonts w:eastAsiaTheme="majorEastAsia" w:cs="Arial"/>
          <w:bCs/>
          <w:sz w:val="24"/>
        </w:rPr>
      </w:pPr>
      <w:r w:rsidRPr="00EB2FAD">
        <w:rPr>
          <w:rFonts w:eastAsiaTheme="majorEastAsia" w:cs="Arial"/>
          <w:bCs/>
          <w:sz w:val="24"/>
        </w:rPr>
        <w:t>– протяжка кабелей в трубы;</w:t>
      </w:r>
    </w:p>
    <w:p w:rsidR="00B52991" w:rsidRPr="00EB2FAD" w:rsidRDefault="00B52991" w:rsidP="00B52991">
      <w:pPr>
        <w:spacing w:line="288" w:lineRule="auto"/>
        <w:ind w:firstLine="709"/>
        <w:rPr>
          <w:rFonts w:eastAsiaTheme="majorEastAsia" w:cs="Arial"/>
          <w:bCs/>
          <w:sz w:val="24"/>
        </w:rPr>
      </w:pPr>
      <w:r w:rsidRPr="00EB2FAD">
        <w:rPr>
          <w:rFonts w:eastAsiaTheme="majorEastAsia" w:cs="Arial"/>
          <w:bCs/>
          <w:sz w:val="24"/>
        </w:rPr>
        <w:t>– монтаж пластиковых кабель-каналов;</w:t>
      </w:r>
    </w:p>
    <w:p w:rsidR="00BB795C" w:rsidRPr="00EB2FAD" w:rsidRDefault="00872F5E" w:rsidP="00B52991">
      <w:pPr>
        <w:spacing w:line="288" w:lineRule="auto"/>
        <w:ind w:firstLine="709"/>
        <w:rPr>
          <w:rFonts w:eastAsiaTheme="majorEastAsia" w:cs="Arial"/>
          <w:bCs/>
          <w:sz w:val="24"/>
        </w:rPr>
      </w:pPr>
      <w:r w:rsidRPr="00EB2FAD">
        <w:rPr>
          <w:rFonts w:eastAsiaTheme="majorEastAsia" w:cs="Arial"/>
          <w:bCs/>
          <w:sz w:val="24"/>
        </w:rPr>
        <w:t>–</w:t>
      </w:r>
      <w:r w:rsidR="005965B2">
        <w:rPr>
          <w:rFonts w:eastAsiaTheme="majorEastAsia" w:cs="Arial"/>
          <w:bCs/>
          <w:sz w:val="24"/>
        </w:rPr>
        <w:t xml:space="preserve"> </w:t>
      </w:r>
      <w:r w:rsidR="000E373A" w:rsidRPr="00EB2FAD">
        <w:rPr>
          <w:rFonts w:eastAsiaTheme="majorEastAsia" w:cs="Arial"/>
          <w:bCs/>
          <w:sz w:val="24"/>
        </w:rPr>
        <w:t xml:space="preserve">монтаж КНС и коммутационных устройств </w:t>
      </w:r>
      <w:r w:rsidR="007D4C98" w:rsidRPr="00EB2FAD">
        <w:rPr>
          <w:rFonts w:eastAsiaTheme="majorEastAsia" w:cs="Arial"/>
          <w:bCs/>
          <w:sz w:val="24"/>
        </w:rPr>
        <w:t>согласно утверждённому проекту;</w:t>
      </w:r>
    </w:p>
    <w:p w:rsidR="00BB795C" w:rsidRPr="00EB2FAD" w:rsidRDefault="00BB795C" w:rsidP="00B52991">
      <w:pPr>
        <w:spacing w:line="288" w:lineRule="auto"/>
        <w:ind w:firstLine="709"/>
        <w:rPr>
          <w:rFonts w:eastAsiaTheme="majorEastAsia" w:cs="Arial"/>
          <w:bCs/>
          <w:sz w:val="24"/>
        </w:rPr>
      </w:pPr>
      <w:r w:rsidRPr="00EB2FAD">
        <w:rPr>
          <w:rFonts w:eastAsiaTheme="majorEastAsia" w:cs="Arial"/>
          <w:bCs/>
          <w:sz w:val="24"/>
        </w:rPr>
        <w:t>–</w:t>
      </w:r>
      <w:r w:rsidR="007D4C98" w:rsidRPr="00EB2FAD">
        <w:rPr>
          <w:rFonts w:eastAsiaTheme="majorEastAsia" w:cs="Arial"/>
          <w:bCs/>
          <w:sz w:val="24"/>
        </w:rPr>
        <w:t xml:space="preserve"> </w:t>
      </w:r>
      <w:r w:rsidR="000E373A" w:rsidRPr="00EB2FAD">
        <w:rPr>
          <w:rFonts w:eastAsiaTheme="majorEastAsia" w:cs="Arial"/>
          <w:bCs/>
          <w:sz w:val="24"/>
        </w:rPr>
        <w:t>прокладк</w:t>
      </w:r>
      <w:r w:rsidR="00EB2FAD" w:rsidRPr="00EB2FAD">
        <w:rPr>
          <w:rFonts w:eastAsiaTheme="majorEastAsia" w:cs="Arial"/>
          <w:bCs/>
          <w:sz w:val="24"/>
        </w:rPr>
        <w:t>а</w:t>
      </w:r>
      <w:r w:rsidR="000E373A" w:rsidRPr="00EB2FAD">
        <w:rPr>
          <w:rFonts w:eastAsiaTheme="majorEastAsia" w:cs="Arial"/>
          <w:bCs/>
          <w:sz w:val="24"/>
        </w:rPr>
        <w:t xml:space="preserve"> кабелей (р</w:t>
      </w:r>
      <w:r w:rsidR="007D4C98" w:rsidRPr="00EB2FAD">
        <w:rPr>
          <w:rFonts w:eastAsiaTheme="majorEastAsia" w:cs="Arial"/>
          <w:bCs/>
          <w:sz w:val="24"/>
        </w:rPr>
        <w:t>аскатка, укладка, закрепление);</w:t>
      </w:r>
    </w:p>
    <w:p w:rsidR="000E373A" w:rsidRPr="000E373A" w:rsidRDefault="00BB795C" w:rsidP="00B52991">
      <w:pPr>
        <w:spacing w:line="288" w:lineRule="auto"/>
        <w:ind w:firstLine="709"/>
        <w:rPr>
          <w:rFonts w:eastAsiaTheme="majorEastAsia" w:cs="Arial"/>
          <w:bCs/>
          <w:sz w:val="24"/>
        </w:rPr>
      </w:pPr>
      <w:r w:rsidRPr="00EB2FAD">
        <w:rPr>
          <w:rFonts w:eastAsiaTheme="majorEastAsia" w:cs="Arial"/>
          <w:bCs/>
          <w:sz w:val="24"/>
        </w:rPr>
        <w:t>–</w:t>
      </w:r>
      <w:r w:rsidR="007D4C98" w:rsidRPr="00EB2FAD">
        <w:rPr>
          <w:rFonts w:eastAsiaTheme="majorEastAsia" w:cs="Arial"/>
          <w:bCs/>
          <w:sz w:val="24"/>
        </w:rPr>
        <w:t xml:space="preserve"> </w:t>
      </w:r>
      <w:r w:rsidR="000E373A" w:rsidRPr="00EB2FAD">
        <w:rPr>
          <w:rFonts w:eastAsiaTheme="majorEastAsia" w:cs="Arial"/>
          <w:bCs/>
          <w:sz w:val="24"/>
        </w:rPr>
        <w:t>разделк</w:t>
      </w:r>
      <w:r w:rsidR="00EB2FAD" w:rsidRPr="00EB2FAD">
        <w:rPr>
          <w:rFonts w:eastAsiaTheme="majorEastAsia" w:cs="Arial"/>
          <w:bCs/>
          <w:sz w:val="24"/>
        </w:rPr>
        <w:t>а</w:t>
      </w:r>
      <w:r w:rsidR="000E373A" w:rsidRPr="00EB2FAD">
        <w:rPr>
          <w:rFonts w:eastAsiaTheme="majorEastAsia" w:cs="Arial"/>
          <w:bCs/>
          <w:sz w:val="24"/>
        </w:rPr>
        <w:t xml:space="preserve"> кабелей и подключение оборудования.</w:t>
      </w:r>
    </w:p>
    <w:p w:rsidR="00A80EDC" w:rsidRPr="00F7152E" w:rsidRDefault="00A80EDC" w:rsidP="008974BE">
      <w:pPr>
        <w:spacing w:line="288" w:lineRule="auto"/>
        <w:ind w:firstLine="709"/>
        <w:rPr>
          <w:rFonts w:eastAsiaTheme="majorEastAsia" w:cs="Arial"/>
          <w:bCs/>
          <w:sz w:val="24"/>
        </w:rPr>
      </w:pPr>
      <w:r>
        <w:rPr>
          <w:rFonts w:eastAsiaTheme="majorEastAsia" w:cs="Arial"/>
          <w:bCs/>
          <w:sz w:val="24"/>
        </w:rPr>
        <w:t>Монтаж можно осуществлять</w:t>
      </w:r>
      <w:r w:rsidRPr="00F7152E">
        <w:rPr>
          <w:rFonts w:eastAsiaTheme="majorEastAsia" w:cs="Arial"/>
          <w:bCs/>
          <w:sz w:val="24"/>
        </w:rPr>
        <w:t xml:space="preserve"> по поверхностям из кирпича, бетона и т.п., сэндвич-панелей, гипсокартонных и гипсоволокнистых листов, при условии соблюдения настояще</w:t>
      </w:r>
      <w:r>
        <w:rPr>
          <w:rFonts w:eastAsiaTheme="majorEastAsia" w:cs="Arial"/>
          <w:bCs/>
          <w:sz w:val="24"/>
        </w:rPr>
        <w:t>го</w:t>
      </w:r>
      <w:r w:rsidRPr="00F7152E">
        <w:rPr>
          <w:rFonts w:eastAsiaTheme="majorEastAsia" w:cs="Arial"/>
          <w:bCs/>
          <w:sz w:val="24"/>
        </w:rPr>
        <w:t xml:space="preserve"> </w:t>
      </w:r>
      <w:r>
        <w:rPr>
          <w:rFonts w:eastAsiaTheme="majorEastAsia" w:cs="Arial"/>
          <w:bCs/>
          <w:sz w:val="24"/>
        </w:rPr>
        <w:t>Руководства</w:t>
      </w:r>
      <w:r w:rsidRPr="00F7152E">
        <w:rPr>
          <w:rFonts w:eastAsiaTheme="majorEastAsia" w:cs="Arial"/>
          <w:bCs/>
          <w:sz w:val="24"/>
        </w:rPr>
        <w:t xml:space="preserve"> и использовании соот</w:t>
      </w:r>
      <w:r>
        <w:rPr>
          <w:rFonts w:eastAsiaTheme="majorEastAsia" w:cs="Arial"/>
          <w:bCs/>
          <w:sz w:val="24"/>
        </w:rPr>
        <w:t xml:space="preserve">ветствующих элементов крепления. Поверхностями монтажа могут быть: </w:t>
      </w:r>
      <w:r w:rsidRPr="00A80EDC">
        <w:rPr>
          <w:rFonts w:eastAsiaTheme="majorEastAsia" w:cs="Arial"/>
          <w:bCs/>
          <w:sz w:val="24"/>
        </w:rPr>
        <w:t>стен</w:t>
      </w:r>
      <w:r>
        <w:rPr>
          <w:rFonts w:eastAsiaTheme="majorEastAsia" w:cs="Arial"/>
          <w:bCs/>
          <w:sz w:val="24"/>
        </w:rPr>
        <w:t>а</w:t>
      </w:r>
      <w:r w:rsidRPr="00A80EDC">
        <w:rPr>
          <w:rFonts w:eastAsiaTheme="majorEastAsia" w:cs="Arial"/>
          <w:bCs/>
          <w:sz w:val="24"/>
        </w:rPr>
        <w:t xml:space="preserve"> горизонтальн</w:t>
      </w:r>
      <w:r>
        <w:rPr>
          <w:rFonts w:eastAsiaTheme="majorEastAsia" w:cs="Arial"/>
          <w:bCs/>
          <w:sz w:val="24"/>
        </w:rPr>
        <w:t>ая</w:t>
      </w:r>
      <w:r w:rsidRPr="00A80EDC">
        <w:rPr>
          <w:rFonts w:eastAsiaTheme="majorEastAsia" w:cs="Arial"/>
          <w:bCs/>
          <w:sz w:val="24"/>
        </w:rPr>
        <w:t xml:space="preserve"> или вертикальн</w:t>
      </w:r>
      <w:r>
        <w:rPr>
          <w:rFonts w:eastAsiaTheme="majorEastAsia" w:cs="Arial"/>
          <w:bCs/>
          <w:sz w:val="24"/>
        </w:rPr>
        <w:t>ая, потолок.</w:t>
      </w:r>
      <w:r w:rsidR="008974BE">
        <w:rPr>
          <w:rFonts w:eastAsiaTheme="majorEastAsia" w:cs="Arial"/>
          <w:bCs/>
          <w:sz w:val="24"/>
        </w:rPr>
        <w:t xml:space="preserve"> </w:t>
      </w:r>
      <w:r w:rsidRPr="00F7152E">
        <w:rPr>
          <w:rFonts w:eastAsiaTheme="majorEastAsia" w:cs="Arial"/>
          <w:bCs/>
          <w:sz w:val="24"/>
        </w:rPr>
        <w:t>Допускается использовать в качестве держателя</w:t>
      </w:r>
      <w:r w:rsidR="008974BE">
        <w:rPr>
          <w:rFonts w:eastAsiaTheme="majorEastAsia" w:cs="Arial"/>
          <w:bCs/>
          <w:sz w:val="24"/>
        </w:rPr>
        <w:t xml:space="preserve"> кабелей</w:t>
      </w:r>
      <w:r w:rsidRPr="00F7152E">
        <w:rPr>
          <w:rFonts w:eastAsiaTheme="majorEastAsia" w:cs="Arial"/>
          <w:bCs/>
          <w:sz w:val="24"/>
        </w:rPr>
        <w:t xml:space="preserve"> скобу металли</w:t>
      </w:r>
      <w:r>
        <w:rPr>
          <w:rFonts w:eastAsiaTheme="majorEastAsia" w:cs="Arial"/>
          <w:bCs/>
          <w:sz w:val="24"/>
        </w:rPr>
        <w:t>ческую однолапковую</w:t>
      </w:r>
      <w:r w:rsidRPr="00A80EDC">
        <w:rPr>
          <w:rFonts w:eastAsiaTheme="majorEastAsia" w:cs="Arial"/>
          <w:bCs/>
          <w:sz w:val="24"/>
        </w:rPr>
        <w:t xml:space="preserve"> (СМО) и двухлапков</w:t>
      </w:r>
      <w:r>
        <w:rPr>
          <w:rFonts w:eastAsiaTheme="majorEastAsia" w:cs="Arial"/>
          <w:bCs/>
          <w:sz w:val="24"/>
        </w:rPr>
        <w:t>ую</w:t>
      </w:r>
      <w:r w:rsidRPr="00A80EDC">
        <w:rPr>
          <w:rFonts w:eastAsiaTheme="majorEastAsia" w:cs="Arial"/>
          <w:bCs/>
          <w:sz w:val="24"/>
        </w:rPr>
        <w:t xml:space="preserve"> (СМД)</w:t>
      </w:r>
      <w:r>
        <w:rPr>
          <w:rFonts w:eastAsiaTheme="majorEastAsia" w:cs="Arial"/>
          <w:bCs/>
          <w:sz w:val="24"/>
        </w:rPr>
        <w:t>.</w:t>
      </w:r>
    </w:p>
    <w:p w:rsidR="00A80EDC" w:rsidRDefault="008974BE" w:rsidP="00A80EDC">
      <w:pPr>
        <w:spacing w:line="288" w:lineRule="auto"/>
        <w:ind w:firstLine="709"/>
        <w:rPr>
          <w:rFonts w:eastAsiaTheme="majorEastAsia" w:cs="Arial"/>
          <w:bCs/>
          <w:sz w:val="24"/>
        </w:rPr>
      </w:pPr>
      <w:r>
        <w:rPr>
          <w:rFonts w:eastAsiaTheme="majorEastAsia" w:cs="Arial"/>
          <w:bCs/>
          <w:sz w:val="24"/>
        </w:rPr>
        <w:t>При монтаже н</w:t>
      </w:r>
      <w:r w:rsidR="00A80EDC" w:rsidRPr="001D5448">
        <w:rPr>
          <w:rFonts w:eastAsiaTheme="majorEastAsia" w:cs="Arial"/>
          <w:bCs/>
          <w:sz w:val="24"/>
        </w:rPr>
        <w:t>еобходимо</w:t>
      </w:r>
      <w:r w:rsidR="00A80EDC" w:rsidRPr="00F7152E">
        <w:rPr>
          <w:rFonts w:eastAsiaTheme="majorEastAsia" w:cs="Arial"/>
          <w:bCs/>
          <w:sz w:val="24"/>
        </w:rPr>
        <w:t xml:space="preserve"> придерживаться</w:t>
      </w:r>
      <w:r w:rsidR="00A80EDC">
        <w:rPr>
          <w:rFonts w:eastAsiaTheme="majorEastAsia" w:cs="Arial"/>
          <w:bCs/>
          <w:sz w:val="24"/>
        </w:rPr>
        <w:t xml:space="preserve"> следующих требований:</w:t>
      </w:r>
    </w:p>
    <w:p w:rsidR="00A80EDC" w:rsidRPr="00F7152E" w:rsidRDefault="008974BE" w:rsidP="00A80EDC">
      <w:pPr>
        <w:spacing w:line="288" w:lineRule="auto"/>
        <w:ind w:firstLine="709"/>
        <w:rPr>
          <w:rFonts w:eastAsiaTheme="majorEastAsia" w:cs="Arial"/>
          <w:bCs/>
          <w:sz w:val="24"/>
        </w:rPr>
      </w:pPr>
      <w:r w:rsidRPr="008974BE">
        <w:rPr>
          <w:rFonts w:eastAsiaTheme="majorEastAsia" w:cs="Arial"/>
          <w:bCs/>
          <w:sz w:val="24"/>
        </w:rPr>
        <w:t>– Допустимая нагрузка на держатель до 3 кг.</w:t>
      </w:r>
    </w:p>
    <w:p w:rsidR="00A80EDC" w:rsidRPr="00F7152E" w:rsidRDefault="00A80EDC" w:rsidP="00A80EDC">
      <w:pPr>
        <w:spacing w:line="288" w:lineRule="auto"/>
        <w:ind w:firstLine="709"/>
        <w:rPr>
          <w:rFonts w:eastAsiaTheme="majorEastAsia" w:cs="Arial"/>
          <w:bCs/>
          <w:sz w:val="24"/>
        </w:rPr>
      </w:pPr>
      <w:r w:rsidRPr="00F7152E">
        <w:rPr>
          <w:rFonts w:eastAsiaTheme="majorEastAsia" w:cs="Arial"/>
          <w:bCs/>
          <w:sz w:val="24"/>
        </w:rPr>
        <w:t>– Максимальное расстояние между креплениями (шаг) L=500 мм;</w:t>
      </w:r>
    </w:p>
    <w:p w:rsidR="00A80EDC" w:rsidRPr="00F7152E" w:rsidRDefault="00A80EDC" w:rsidP="00A80EDC">
      <w:pPr>
        <w:spacing w:line="288" w:lineRule="auto"/>
        <w:ind w:firstLine="709"/>
        <w:rPr>
          <w:rFonts w:eastAsiaTheme="majorEastAsia" w:cs="Arial"/>
          <w:bCs/>
          <w:sz w:val="24"/>
        </w:rPr>
      </w:pPr>
      <w:r w:rsidRPr="00F7152E">
        <w:rPr>
          <w:rFonts w:eastAsiaTheme="majorEastAsia" w:cs="Arial"/>
          <w:bCs/>
          <w:sz w:val="24"/>
        </w:rPr>
        <w:t>– Рекомендованное расстояние между креплениями L=300 мм;</w:t>
      </w:r>
    </w:p>
    <w:p w:rsidR="00A80EDC" w:rsidRPr="00F7152E" w:rsidRDefault="00A80EDC" w:rsidP="00A80EDC">
      <w:pPr>
        <w:spacing w:line="288" w:lineRule="auto"/>
        <w:ind w:firstLine="709"/>
        <w:rPr>
          <w:rFonts w:eastAsiaTheme="majorEastAsia" w:cs="Arial"/>
          <w:bCs/>
          <w:sz w:val="24"/>
        </w:rPr>
      </w:pPr>
      <w:r w:rsidRPr="00F7152E">
        <w:rPr>
          <w:rFonts w:eastAsiaTheme="majorEastAsia" w:cs="Arial"/>
          <w:bCs/>
          <w:sz w:val="24"/>
        </w:rPr>
        <w:t>– Крепление должно быть установлено с обоих концов погонного элемента кабель-канала на расстоянии не более 50 мм от края;</w:t>
      </w:r>
    </w:p>
    <w:p w:rsidR="00A80EDC" w:rsidRPr="00F7152E" w:rsidRDefault="00A80EDC" w:rsidP="00A80EDC">
      <w:pPr>
        <w:spacing w:line="288" w:lineRule="auto"/>
        <w:ind w:firstLine="709"/>
        <w:rPr>
          <w:rFonts w:eastAsiaTheme="majorEastAsia" w:cs="Arial"/>
          <w:bCs/>
          <w:sz w:val="24"/>
        </w:rPr>
      </w:pPr>
      <w:r w:rsidRPr="00F7152E">
        <w:rPr>
          <w:rFonts w:eastAsiaTheme="majorEastAsia" w:cs="Arial"/>
          <w:bCs/>
          <w:sz w:val="24"/>
        </w:rPr>
        <w:t>– Максимальное количество трасс, установленных друг под другом не ограничено;</w:t>
      </w:r>
    </w:p>
    <w:p w:rsidR="00A80EDC" w:rsidRPr="00F7152E" w:rsidRDefault="00A80EDC" w:rsidP="00A80EDC">
      <w:pPr>
        <w:spacing w:line="288" w:lineRule="auto"/>
        <w:ind w:firstLine="709"/>
        <w:rPr>
          <w:rFonts w:eastAsiaTheme="majorEastAsia" w:cs="Arial"/>
          <w:bCs/>
          <w:sz w:val="24"/>
        </w:rPr>
      </w:pPr>
      <w:r w:rsidRPr="00F7152E">
        <w:rPr>
          <w:rFonts w:eastAsiaTheme="majorEastAsia" w:cs="Arial"/>
          <w:bCs/>
          <w:sz w:val="24"/>
        </w:rPr>
        <w:t>– Радиус поворота кабеля внутри кабельного канала не должен быть менее указанного заводом изготовителем используемого кабеля (или суммы диаметров кабелей).</w:t>
      </w:r>
    </w:p>
    <w:p w:rsidR="00A80EDC" w:rsidRDefault="00A80EDC" w:rsidP="00A80EDC">
      <w:pPr>
        <w:spacing w:line="288" w:lineRule="auto"/>
        <w:ind w:firstLine="709"/>
        <w:rPr>
          <w:rFonts w:eastAsiaTheme="majorEastAsia" w:cs="Arial"/>
          <w:bCs/>
          <w:sz w:val="24"/>
        </w:rPr>
      </w:pPr>
      <w:r w:rsidRPr="00F7152E">
        <w:rPr>
          <w:rFonts w:eastAsiaTheme="majorEastAsia" w:cs="Arial"/>
          <w:bCs/>
          <w:sz w:val="24"/>
        </w:rPr>
        <w:t>– При использовании в ОКЛ аксессуаров, необходимо устанавливать дополнительные крепления кабельной линии на расстоянии не более 50 мм от ввода.</w:t>
      </w:r>
    </w:p>
    <w:p w:rsidR="00A80EDC" w:rsidRDefault="00A80EDC" w:rsidP="008974BE">
      <w:pPr>
        <w:jc w:val="left"/>
        <w:rPr>
          <w:rFonts w:eastAsiaTheme="majorEastAsia" w:cs="Arial"/>
          <w:bCs/>
          <w:sz w:val="24"/>
        </w:rPr>
      </w:pPr>
    </w:p>
    <w:p w:rsidR="00A80EDC" w:rsidRDefault="00A80EDC" w:rsidP="008974BE">
      <w:pPr>
        <w:jc w:val="left"/>
        <w:rPr>
          <w:rFonts w:eastAsiaTheme="majorEastAsia" w:cs="Arial"/>
          <w:bCs/>
          <w:sz w:val="24"/>
        </w:rPr>
      </w:pPr>
    </w:p>
    <w:p w:rsidR="00901D77" w:rsidRPr="00901D77" w:rsidRDefault="00C00FDB" w:rsidP="00901D77">
      <w:pPr>
        <w:pStyle w:val="2"/>
        <w:spacing w:before="0"/>
        <w:ind w:left="709"/>
        <w:jc w:val="left"/>
        <w:rPr>
          <w:rFonts w:ascii="Arial" w:hAnsi="Arial" w:cs="Arial"/>
          <w:color w:val="auto"/>
          <w:sz w:val="28"/>
          <w:szCs w:val="28"/>
        </w:rPr>
      </w:pPr>
      <w:bookmarkStart w:id="89" w:name="_Toc51254538"/>
      <w:bookmarkStart w:id="90" w:name="_Toc52273116"/>
      <w:r w:rsidRPr="00901D77">
        <w:rPr>
          <w:rFonts w:ascii="Arial" w:hAnsi="Arial" w:cs="Arial"/>
          <w:color w:val="auto"/>
          <w:sz w:val="28"/>
          <w:szCs w:val="28"/>
        </w:rPr>
        <w:t>8</w:t>
      </w:r>
      <w:r w:rsidR="00BB16EC" w:rsidRPr="00901D77">
        <w:rPr>
          <w:rFonts w:ascii="Arial" w:hAnsi="Arial" w:cs="Arial"/>
          <w:color w:val="auto"/>
          <w:sz w:val="28"/>
          <w:szCs w:val="28"/>
        </w:rPr>
        <w:t>.</w:t>
      </w:r>
      <w:r w:rsidR="00B52991" w:rsidRPr="00901D77">
        <w:rPr>
          <w:rFonts w:ascii="Arial" w:hAnsi="Arial" w:cs="Arial"/>
          <w:color w:val="auto"/>
          <w:sz w:val="28"/>
          <w:szCs w:val="28"/>
        </w:rPr>
        <w:t>2</w:t>
      </w:r>
      <w:r w:rsidR="00BB16EC" w:rsidRPr="00901D77">
        <w:rPr>
          <w:rFonts w:ascii="Arial" w:hAnsi="Arial" w:cs="Arial"/>
          <w:color w:val="auto"/>
          <w:sz w:val="28"/>
          <w:szCs w:val="28"/>
        </w:rPr>
        <w:t xml:space="preserve"> </w:t>
      </w:r>
      <w:r w:rsidR="00901D77" w:rsidRPr="00901D77">
        <w:rPr>
          <w:rFonts w:ascii="Arial" w:hAnsi="Arial" w:cs="Arial"/>
          <w:color w:val="auto"/>
          <w:sz w:val="28"/>
          <w:szCs w:val="28"/>
        </w:rPr>
        <w:t>Характеристика кабеленесущих систем, используемых при монтаже</w:t>
      </w:r>
      <w:bookmarkEnd w:id="89"/>
      <w:bookmarkEnd w:id="90"/>
    </w:p>
    <w:p w:rsidR="00901D77" w:rsidRDefault="00901D77" w:rsidP="00901D77">
      <w:pPr>
        <w:ind w:firstLine="709"/>
        <w:rPr>
          <w:rFonts w:eastAsiaTheme="majorEastAsia" w:cs="Arial"/>
          <w:bCs/>
          <w:sz w:val="24"/>
        </w:rPr>
      </w:pPr>
    </w:p>
    <w:p w:rsidR="00BB16EC" w:rsidRPr="00BB16EC" w:rsidRDefault="00BB16EC" w:rsidP="007D4C98">
      <w:pPr>
        <w:spacing w:line="288" w:lineRule="auto"/>
        <w:ind w:firstLine="709"/>
        <w:rPr>
          <w:rFonts w:eastAsiaTheme="majorEastAsia" w:cs="Arial"/>
          <w:bCs/>
          <w:sz w:val="24"/>
        </w:rPr>
      </w:pPr>
      <w:r w:rsidRPr="00BB16EC">
        <w:rPr>
          <w:rFonts w:eastAsiaTheme="majorEastAsia" w:cs="Arial"/>
          <w:bCs/>
          <w:sz w:val="24"/>
        </w:rPr>
        <w:t>Монтаж ОКЛ</w:t>
      </w:r>
      <w:r w:rsidR="00B11077">
        <w:rPr>
          <w:rFonts w:eastAsiaTheme="majorEastAsia" w:cs="Arial"/>
          <w:bCs/>
          <w:sz w:val="24"/>
        </w:rPr>
        <w:t xml:space="preserve"> </w:t>
      </w:r>
      <w:r w:rsidR="000E373A">
        <w:rPr>
          <w:rFonts w:eastAsiaTheme="majorEastAsia" w:cs="Arial"/>
          <w:bCs/>
          <w:sz w:val="24"/>
        </w:rPr>
        <w:t>осуществляется</w:t>
      </w:r>
      <w:r w:rsidRPr="00BB16EC">
        <w:rPr>
          <w:rFonts w:eastAsiaTheme="majorEastAsia" w:cs="Arial"/>
          <w:bCs/>
          <w:sz w:val="24"/>
        </w:rPr>
        <w:t xml:space="preserve"> </w:t>
      </w:r>
      <w:r w:rsidR="00E863E0">
        <w:rPr>
          <w:rFonts w:eastAsiaTheme="majorEastAsia" w:cs="Arial"/>
          <w:bCs/>
          <w:sz w:val="24"/>
        </w:rPr>
        <w:t>на основе</w:t>
      </w:r>
      <w:r w:rsidRPr="00BB16EC">
        <w:rPr>
          <w:rFonts w:eastAsiaTheme="majorEastAsia" w:cs="Arial"/>
          <w:bCs/>
          <w:sz w:val="24"/>
        </w:rPr>
        <w:t xml:space="preserve"> </w:t>
      </w:r>
      <w:r w:rsidR="00E863E0">
        <w:rPr>
          <w:rFonts w:eastAsiaTheme="majorEastAsia" w:cs="Arial"/>
          <w:bCs/>
          <w:sz w:val="24"/>
        </w:rPr>
        <w:t>огнестойких кабеленесущих систем, и</w:t>
      </w:r>
      <w:r w:rsidR="00550046" w:rsidRPr="00550046">
        <w:rPr>
          <w:rFonts w:eastAsiaTheme="majorEastAsia" w:cs="Arial"/>
          <w:bCs/>
          <w:sz w:val="24"/>
        </w:rPr>
        <w:t>нформация</w:t>
      </w:r>
      <w:r w:rsidR="00550046">
        <w:rPr>
          <w:rFonts w:eastAsiaTheme="majorEastAsia" w:cs="Arial"/>
          <w:bCs/>
          <w:sz w:val="24"/>
        </w:rPr>
        <w:t xml:space="preserve"> о </w:t>
      </w:r>
      <w:r w:rsidR="00E863E0">
        <w:rPr>
          <w:rFonts w:eastAsiaTheme="majorEastAsia" w:cs="Arial"/>
          <w:bCs/>
          <w:sz w:val="24"/>
        </w:rPr>
        <w:t>которы</w:t>
      </w:r>
      <w:r w:rsidR="00882FC2">
        <w:rPr>
          <w:rFonts w:eastAsiaTheme="majorEastAsia" w:cs="Arial"/>
          <w:bCs/>
          <w:sz w:val="24"/>
        </w:rPr>
        <w:t>х</w:t>
      </w:r>
      <w:r w:rsidR="00550046">
        <w:rPr>
          <w:rFonts w:eastAsiaTheme="majorEastAsia" w:cs="Arial"/>
          <w:bCs/>
          <w:sz w:val="24"/>
        </w:rPr>
        <w:t xml:space="preserve"> </w:t>
      </w:r>
      <w:r w:rsidR="00550046" w:rsidRPr="00550046">
        <w:rPr>
          <w:rFonts w:eastAsiaTheme="majorEastAsia" w:cs="Arial"/>
          <w:bCs/>
          <w:sz w:val="24"/>
        </w:rPr>
        <w:t xml:space="preserve">представлена </w:t>
      </w:r>
      <w:r w:rsidR="00550046">
        <w:rPr>
          <w:rFonts w:eastAsiaTheme="majorEastAsia" w:cs="Arial"/>
          <w:bCs/>
          <w:sz w:val="24"/>
        </w:rPr>
        <w:t xml:space="preserve">в таблице </w:t>
      </w:r>
      <w:r w:rsidR="006D0B6E">
        <w:rPr>
          <w:rFonts w:eastAsiaTheme="majorEastAsia" w:cs="Arial"/>
          <w:bCs/>
          <w:sz w:val="24"/>
        </w:rPr>
        <w:t>1</w:t>
      </w:r>
      <w:r w:rsidR="00550046">
        <w:rPr>
          <w:rFonts w:eastAsiaTheme="majorEastAsia" w:cs="Arial"/>
          <w:bCs/>
          <w:sz w:val="24"/>
        </w:rPr>
        <w:t>.</w:t>
      </w:r>
    </w:p>
    <w:p w:rsidR="005A0B28" w:rsidRDefault="005A0B28" w:rsidP="001A09F6">
      <w:pPr>
        <w:spacing w:line="288" w:lineRule="auto"/>
        <w:ind w:firstLine="709"/>
        <w:rPr>
          <w:rFonts w:eastAsiaTheme="majorEastAsia" w:cs="Arial"/>
          <w:bCs/>
          <w:sz w:val="24"/>
        </w:rPr>
      </w:pPr>
    </w:p>
    <w:p w:rsidR="00E863E0" w:rsidRDefault="00E863E0" w:rsidP="00AE48F2">
      <w:pPr>
        <w:spacing w:line="288" w:lineRule="auto"/>
        <w:ind w:left="142"/>
        <w:rPr>
          <w:rFonts w:eastAsiaTheme="majorEastAsia" w:cs="Arial"/>
          <w:bCs/>
          <w:sz w:val="24"/>
        </w:rPr>
      </w:pPr>
      <w:r w:rsidRPr="00E863E0">
        <w:rPr>
          <w:rFonts w:eastAsiaTheme="majorEastAsia" w:cs="Arial"/>
          <w:bCs/>
          <w:sz w:val="24"/>
        </w:rPr>
        <w:t xml:space="preserve">Таблица 1 – </w:t>
      </w:r>
      <w:r>
        <w:rPr>
          <w:rFonts w:eastAsiaTheme="majorEastAsia" w:cs="Arial"/>
          <w:bCs/>
          <w:sz w:val="24"/>
        </w:rPr>
        <w:t xml:space="preserve">Номенклатура сертифицированных </w:t>
      </w:r>
      <w:r w:rsidRPr="00E863E0">
        <w:rPr>
          <w:rFonts w:eastAsiaTheme="majorEastAsia" w:cs="Arial"/>
          <w:bCs/>
          <w:sz w:val="24"/>
        </w:rPr>
        <w:t>КНС</w:t>
      </w:r>
      <w:r w:rsidR="00AE48F2">
        <w:rPr>
          <w:rFonts w:eastAsiaTheme="majorEastAsia" w:cs="Arial"/>
          <w:bCs/>
          <w:sz w:val="24"/>
        </w:rPr>
        <w:t>,</w:t>
      </w:r>
      <w:r w:rsidRPr="00E863E0">
        <w:rPr>
          <w:rFonts w:eastAsiaTheme="majorEastAsia" w:cs="Arial"/>
          <w:bCs/>
          <w:sz w:val="24"/>
        </w:rPr>
        <w:t xml:space="preserve"> </w:t>
      </w:r>
      <w:r w:rsidR="00AE48F2">
        <w:rPr>
          <w:rFonts w:eastAsiaTheme="majorEastAsia" w:cs="Arial"/>
          <w:bCs/>
          <w:sz w:val="24"/>
        </w:rPr>
        <w:t>применяемых в ОКЛ</w:t>
      </w:r>
    </w:p>
    <w:p w:rsidR="00E863E0" w:rsidRDefault="00E863E0" w:rsidP="001A09F6">
      <w:pPr>
        <w:spacing w:line="288" w:lineRule="auto"/>
        <w:ind w:firstLine="709"/>
        <w:rPr>
          <w:rFonts w:eastAsiaTheme="majorEastAsia" w:cs="Arial"/>
          <w:bCs/>
          <w:sz w:val="24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3"/>
        <w:gridCol w:w="2924"/>
        <w:gridCol w:w="1984"/>
        <w:gridCol w:w="1985"/>
      </w:tblGrid>
      <w:tr w:rsidR="000929D9" w:rsidRPr="00BB16EC" w:rsidTr="000929D9">
        <w:trPr>
          <w:trHeight w:val="591"/>
        </w:trPr>
        <w:tc>
          <w:tcPr>
            <w:tcW w:w="2463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/>
                <w:bCs/>
                <w:sz w:val="22"/>
                <w:szCs w:val="22"/>
              </w:rPr>
            </w:pPr>
            <w:r w:rsidRPr="00E8433A">
              <w:rPr>
                <w:rFonts w:cs="Arial"/>
                <w:b/>
                <w:bCs/>
                <w:sz w:val="22"/>
                <w:szCs w:val="22"/>
              </w:rPr>
              <w:t>Производитель</w:t>
            </w:r>
          </w:p>
        </w:tc>
        <w:tc>
          <w:tcPr>
            <w:tcW w:w="2924" w:type="dxa"/>
            <w:vAlign w:val="center"/>
          </w:tcPr>
          <w:p w:rsidR="000929D9" w:rsidRPr="00E8433A" w:rsidRDefault="000929D9" w:rsidP="008A1CE3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E8433A">
              <w:rPr>
                <w:rFonts w:cs="Arial"/>
                <w:b/>
                <w:bCs/>
                <w:sz w:val="22"/>
                <w:szCs w:val="22"/>
              </w:rPr>
              <w:t>Серия, материал</w:t>
            </w:r>
          </w:p>
        </w:tc>
        <w:tc>
          <w:tcPr>
            <w:tcW w:w="1984" w:type="dxa"/>
            <w:vAlign w:val="center"/>
          </w:tcPr>
          <w:p w:rsidR="000929D9" w:rsidRPr="00E8433A" w:rsidRDefault="000929D9" w:rsidP="008A1CE3">
            <w:pPr>
              <w:ind w:left="-105" w:right="-111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E8433A">
              <w:rPr>
                <w:rFonts w:cs="Arial"/>
                <w:b/>
                <w:bCs/>
                <w:sz w:val="22"/>
                <w:szCs w:val="22"/>
              </w:rPr>
              <w:t>Конструктивные</w:t>
            </w:r>
          </w:p>
          <w:p w:rsidR="000929D9" w:rsidRPr="00E8433A" w:rsidRDefault="000929D9" w:rsidP="008A1CE3">
            <w:pPr>
              <w:ind w:left="-105" w:right="-111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E8433A">
              <w:rPr>
                <w:rFonts w:cs="Arial"/>
                <w:b/>
                <w:bCs/>
                <w:sz w:val="22"/>
                <w:szCs w:val="22"/>
              </w:rPr>
              <w:t>параметры</w:t>
            </w:r>
          </w:p>
        </w:tc>
        <w:tc>
          <w:tcPr>
            <w:tcW w:w="1985" w:type="dxa"/>
            <w:vAlign w:val="center"/>
          </w:tcPr>
          <w:p w:rsidR="000929D9" w:rsidRPr="00E8433A" w:rsidRDefault="000929D9" w:rsidP="008A1CE3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E8433A">
              <w:rPr>
                <w:rFonts w:cs="Arial"/>
                <w:b/>
                <w:bCs/>
                <w:sz w:val="22"/>
                <w:szCs w:val="22"/>
              </w:rPr>
              <w:t>ТУ</w:t>
            </w:r>
          </w:p>
        </w:tc>
      </w:tr>
      <w:tr w:rsidR="000929D9" w:rsidRPr="00360958" w:rsidTr="000929D9">
        <w:trPr>
          <w:trHeight w:val="416"/>
        </w:trPr>
        <w:tc>
          <w:tcPr>
            <w:tcW w:w="9356" w:type="dxa"/>
            <w:gridSpan w:val="4"/>
            <w:vAlign w:val="center"/>
          </w:tcPr>
          <w:p w:rsidR="000929D9" w:rsidRPr="00E8433A" w:rsidRDefault="000929D9" w:rsidP="008A1CE3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E8433A">
              <w:rPr>
                <w:rFonts w:cs="Arial"/>
                <w:b/>
                <w:bCs/>
                <w:sz w:val="22"/>
                <w:szCs w:val="22"/>
              </w:rPr>
              <w:t>Кабель-каналы</w:t>
            </w:r>
          </w:p>
        </w:tc>
      </w:tr>
      <w:tr w:rsidR="000929D9" w:rsidRPr="00360958" w:rsidTr="000929D9">
        <w:trPr>
          <w:trHeight w:val="564"/>
        </w:trPr>
        <w:tc>
          <w:tcPr>
            <w:tcW w:w="2463" w:type="dxa"/>
            <w:vAlign w:val="center"/>
          </w:tcPr>
          <w:p w:rsidR="000929D9" w:rsidRPr="00E8433A" w:rsidRDefault="000929D9" w:rsidP="008A1CE3">
            <w:pPr>
              <w:ind w:right="-107"/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ООО «ИЭК Холдинг»</w:t>
            </w:r>
          </w:p>
        </w:tc>
        <w:tc>
          <w:tcPr>
            <w:tcW w:w="2924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Элекор, Праймер, Импакт, E</w:t>
            </w: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C</w:t>
            </w:r>
            <w:r w:rsidRPr="00E8433A">
              <w:rPr>
                <w:rFonts w:cs="Arial"/>
                <w:bCs/>
                <w:sz w:val="22"/>
                <w:szCs w:val="22"/>
              </w:rPr>
              <w:t>OLINE из ПВХ</w:t>
            </w:r>
          </w:p>
        </w:tc>
        <w:tc>
          <w:tcPr>
            <w:tcW w:w="1984" w:type="dxa"/>
            <w:vAlign w:val="center"/>
          </w:tcPr>
          <w:p w:rsidR="000929D9" w:rsidRPr="00E8433A" w:rsidRDefault="000929D9" w:rsidP="008A1CE3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D46262">
              <w:rPr>
                <w:rFonts w:cs="Arial"/>
                <w:bCs/>
                <w:sz w:val="22"/>
                <w:szCs w:val="22"/>
              </w:rPr>
              <w:t>–</w:t>
            </w:r>
          </w:p>
        </w:tc>
        <w:tc>
          <w:tcPr>
            <w:tcW w:w="1985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ТУ 27.33.14-004-83135016-2017</w:t>
            </w:r>
          </w:p>
        </w:tc>
      </w:tr>
      <w:tr w:rsidR="000929D9" w:rsidRPr="00360958" w:rsidTr="000929D9">
        <w:trPr>
          <w:trHeight w:val="588"/>
        </w:trPr>
        <w:tc>
          <w:tcPr>
            <w:tcW w:w="2463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АО «ДКС»</w:t>
            </w:r>
          </w:p>
        </w:tc>
        <w:tc>
          <w:tcPr>
            <w:tcW w:w="2924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  <w:lang w:val="en-US"/>
              </w:rPr>
            </w:pP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«In-liner-Classic», «In-liner-Front»</w:t>
            </w:r>
            <w:r w:rsidRPr="00E8433A">
              <w:rPr>
                <w:sz w:val="22"/>
                <w:szCs w:val="22"/>
                <w:lang w:val="en-US"/>
              </w:rPr>
              <w:t xml:space="preserve"> </w:t>
            </w: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из ПВХ</w:t>
            </w:r>
          </w:p>
        </w:tc>
        <w:tc>
          <w:tcPr>
            <w:tcW w:w="1984" w:type="dxa"/>
            <w:vAlign w:val="center"/>
          </w:tcPr>
          <w:p w:rsidR="000929D9" w:rsidRPr="00E8433A" w:rsidRDefault="000929D9" w:rsidP="008A1CE3">
            <w:pPr>
              <w:jc w:val="center"/>
              <w:rPr>
                <w:rFonts w:cs="Arial"/>
                <w:bCs/>
                <w:sz w:val="22"/>
                <w:szCs w:val="22"/>
                <w:lang w:val="en-US"/>
              </w:rPr>
            </w:pPr>
            <w:r w:rsidRPr="00D46262">
              <w:rPr>
                <w:rFonts w:cs="Arial"/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ТУ 3449-009-47022248-2010</w:t>
            </w:r>
          </w:p>
        </w:tc>
      </w:tr>
      <w:tr w:rsidR="000929D9" w:rsidRPr="00360958" w:rsidTr="008974BE">
        <w:trPr>
          <w:trHeight w:val="377"/>
        </w:trPr>
        <w:tc>
          <w:tcPr>
            <w:tcW w:w="9356" w:type="dxa"/>
            <w:gridSpan w:val="4"/>
            <w:vAlign w:val="center"/>
          </w:tcPr>
          <w:p w:rsidR="000929D9" w:rsidRPr="00E8433A" w:rsidRDefault="000929D9" w:rsidP="008A1CE3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E8433A">
              <w:rPr>
                <w:rFonts w:cs="Arial"/>
                <w:b/>
                <w:bCs/>
                <w:sz w:val="22"/>
                <w:szCs w:val="22"/>
              </w:rPr>
              <w:t>Гладкие жёсткие трубы</w:t>
            </w:r>
          </w:p>
        </w:tc>
      </w:tr>
      <w:tr w:rsidR="000929D9" w:rsidRPr="00360958" w:rsidTr="000929D9">
        <w:trPr>
          <w:trHeight w:val="572"/>
        </w:trPr>
        <w:tc>
          <w:tcPr>
            <w:tcW w:w="2463" w:type="dxa"/>
            <w:vAlign w:val="center"/>
          </w:tcPr>
          <w:p w:rsidR="000929D9" w:rsidRPr="00E8433A" w:rsidRDefault="000929D9" w:rsidP="008A1CE3">
            <w:pPr>
              <w:ind w:right="-107"/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ООО «ИЭК Холдинг»</w:t>
            </w:r>
          </w:p>
        </w:tc>
        <w:tc>
          <w:tcPr>
            <w:tcW w:w="2924" w:type="dxa"/>
            <w:vAlign w:val="center"/>
          </w:tcPr>
          <w:p w:rsidR="000929D9" w:rsidRPr="00E8433A" w:rsidRDefault="000929D9" w:rsidP="008A1CE3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ПВХ</w:t>
            </w:r>
          </w:p>
        </w:tc>
        <w:tc>
          <w:tcPr>
            <w:tcW w:w="1984" w:type="dxa"/>
            <w:vAlign w:val="center"/>
          </w:tcPr>
          <w:p w:rsidR="000929D9" w:rsidRPr="00E8433A" w:rsidRDefault="000929D9" w:rsidP="008A1CE3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D46262">
              <w:rPr>
                <w:rFonts w:cs="Arial"/>
                <w:bCs/>
                <w:sz w:val="22"/>
                <w:szCs w:val="22"/>
              </w:rPr>
              <w:t>–</w:t>
            </w:r>
          </w:p>
        </w:tc>
        <w:tc>
          <w:tcPr>
            <w:tcW w:w="1985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ТУ 27.33.14-001-83135016-2017</w:t>
            </w:r>
          </w:p>
        </w:tc>
      </w:tr>
      <w:tr w:rsidR="000929D9" w:rsidRPr="00360958" w:rsidTr="000929D9">
        <w:trPr>
          <w:trHeight w:val="1119"/>
        </w:trPr>
        <w:tc>
          <w:tcPr>
            <w:tcW w:w="2463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  <w:lang w:val="en-US"/>
              </w:rPr>
            </w:pP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АО «ДКС»</w:t>
            </w:r>
          </w:p>
        </w:tc>
        <w:tc>
          <w:tcPr>
            <w:tcW w:w="2924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«</w:t>
            </w: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Express</w:t>
            </w:r>
            <w:r w:rsidRPr="00E8433A">
              <w:rPr>
                <w:rFonts w:cs="Arial"/>
                <w:bCs/>
                <w:sz w:val="22"/>
                <w:szCs w:val="22"/>
              </w:rPr>
              <w:t>»,</w:t>
            </w:r>
          </w:p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из композита на основе не распространяющего</w:t>
            </w:r>
          </w:p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горение ПВХ</w:t>
            </w:r>
          </w:p>
        </w:tc>
        <w:tc>
          <w:tcPr>
            <w:tcW w:w="1984" w:type="dxa"/>
            <w:vAlign w:val="center"/>
          </w:tcPr>
          <w:p w:rsidR="000929D9" w:rsidRPr="00D46262" w:rsidRDefault="000929D9" w:rsidP="008A1CE3">
            <w:pPr>
              <w:spacing w:line="360" w:lineRule="auto"/>
              <w:jc w:val="center"/>
              <w:rPr>
                <w:rFonts w:cs="Arial"/>
                <w:bCs/>
                <w:sz w:val="22"/>
                <w:szCs w:val="22"/>
              </w:rPr>
            </w:pPr>
            <w:r w:rsidRPr="00D46262">
              <w:rPr>
                <w:rFonts w:cs="Arial"/>
                <w:bCs/>
                <w:sz w:val="22"/>
                <w:szCs w:val="22"/>
              </w:rPr>
              <w:t>Диаметр</w:t>
            </w:r>
          </w:p>
          <w:p w:rsidR="000929D9" w:rsidRPr="00E8433A" w:rsidRDefault="000929D9" w:rsidP="008A1CE3">
            <w:pPr>
              <w:spacing w:line="360" w:lineRule="auto"/>
              <w:jc w:val="center"/>
              <w:rPr>
                <w:rFonts w:cs="Arial"/>
                <w:bCs/>
                <w:sz w:val="22"/>
                <w:szCs w:val="22"/>
              </w:rPr>
            </w:pPr>
            <w:r w:rsidRPr="00D46262">
              <w:rPr>
                <w:rFonts w:cs="Arial"/>
                <w:bCs/>
                <w:sz w:val="22"/>
                <w:szCs w:val="22"/>
              </w:rPr>
              <w:t>от 16 до 63 мм</w:t>
            </w:r>
          </w:p>
        </w:tc>
        <w:tc>
          <w:tcPr>
            <w:tcW w:w="1985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ТУ 2248-012</w:t>
            </w:r>
            <w:r w:rsidRPr="00E8433A">
              <w:rPr>
                <w:rFonts w:cs="Arial"/>
                <w:bCs/>
                <w:sz w:val="22"/>
                <w:szCs w:val="22"/>
              </w:rPr>
              <w:t>-</w:t>
            </w: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47022248-200</w:t>
            </w:r>
            <w:r w:rsidRPr="00E8433A">
              <w:rPr>
                <w:rFonts w:cs="Arial"/>
                <w:bCs/>
                <w:sz w:val="22"/>
                <w:szCs w:val="22"/>
              </w:rPr>
              <w:t>9</w:t>
            </w:r>
          </w:p>
        </w:tc>
      </w:tr>
      <w:tr w:rsidR="000929D9" w:rsidRPr="00360958" w:rsidTr="0094453B">
        <w:trPr>
          <w:trHeight w:val="594"/>
        </w:trPr>
        <w:tc>
          <w:tcPr>
            <w:tcW w:w="2463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  <w:lang w:val="en-US"/>
              </w:rPr>
            </w:pP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АО «ДКС»</w:t>
            </w:r>
          </w:p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  <w:lang w:val="en-US"/>
              </w:rPr>
            </w:pP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(ООО «Система 5»)</w:t>
            </w:r>
          </w:p>
        </w:tc>
        <w:tc>
          <w:tcPr>
            <w:tcW w:w="2924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«</w:t>
            </w: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COSMEC</w:t>
            </w:r>
            <w:r w:rsidRPr="00E8433A">
              <w:rPr>
                <w:rFonts w:cs="Arial"/>
                <w:bCs/>
                <w:sz w:val="22"/>
                <w:szCs w:val="22"/>
              </w:rPr>
              <w:t>», стальные</w:t>
            </w:r>
          </w:p>
        </w:tc>
        <w:tc>
          <w:tcPr>
            <w:tcW w:w="1984" w:type="dxa"/>
            <w:vAlign w:val="center"/>
          </w:tcPr>
          <w:p w:rsidR="000929D9" w:rsidRPr="00E8433A" w:rsidRDefault="000929D9" w:rsidP="008A1CE3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Диаметр</w:t>
            </w:r>
          </w:p>
          <w:p w:rsidR="000929D9" w:rsidRPr="00E8433A" w:rsidRDefault="000929D9" w:rsidP="008A1CE3">
            <w:pPr>
              <w:jc w:val="center"/>
              <w:rPr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от 16 до 63 мм</w:t>
            </w:r>
          </w:p>
        </w:tc>
        <w:tc>
          <w:tcPr>
            <w:tcW w:w="1985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  <w:lang w:val="en-US"/>
              </w:rPr>
            </w:pP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ТУ 4833-041-47022248-2014</w:t>
            </w:r>
          </w:p>
        </w:tc>
      </w:tr>
      <w:tr w:rsidR="000929D9" w:rsidRPr="00360958" w:rsidTr="0094453B">
        <w:trPr>
          <w:trHeight w:val="588"/>
        </w:trPr>
        <w:tc>
          <w:tcPr>
            <w:tcW w:w="2463" w:type="dxa"/>
            <w:vAlign w:val="center"/>
          </w:tcPr>
          <w:p w:rsidR="000929D9" w:rsidRPr="00E8433A" w:rsidRDefault="000929D9" w:rsidP="008A1CE3">
            <w:pPr>
              <w:ind w:right="-115"/>
              <w:jc w:val="left"/>
              <w:rPr>
                <w:rFonts w:cs="Arial"/>
                <w:bCs/>
                <w:sz w:val="22"/>
                <w:szCs w:val="22"/>
                <w:lang w:val="en-US"/>
              </w:rPr>
            </w:pP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ООО «ИЭК Холдинг»</w:t>
            </w:r>
          </w:p>
        </w:tc>
        <w:tc>
          <w:tcPr>
            <w:tcW w:w="2924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 xml:space="preserve">Стальные оцинкованные </w:t>
            </w:r>
          </w:p>
        </w:tc>
        <w:tc>
          <w:tcPr>
            <w:tcW w:w="1984" w:type="dxa"/>
            <w:vAlign w:val="center"/>
          </w:tcPr>
          <w:p w:rsidR="000929D9" w:rsidRPr="00E8433A" w:rsidRDefault="000929D9" w:rsidP="008A1CE3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Диаметр</w:t>
            </w:r>
          </w:p>
          <w:p w:rsidR="000929D9" w:rsidRPr="00E8433A" w:rsidRDefault="000929D9" w:rsidP="008A1CE3">
            <w:pPr>
              <w:jc w:val="center"/>
              <w:rPr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от 16 до 63 мм</w:t>
            </w:r>
          </w:p>
        </w:tc>
        <w:tc>
          <w:tcPr>
            <w:tcW w:w="1985" w:type="dxa"/>
            <w:vAlign w:val="center"/>
          </w:tcPr>
          <w:p w:rsidR="000929D9" w:rsidRPr="00E8433A" w:rsidRDefault="000929D9" w:rsidP="008A1CE3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–</w:t>
            </w:r>
          </w:p>
        </w:tc>
      </w:tr>
      <w:tr w:rsidR="000929D9" w:rsidRPr="00360958" w:rsidTr="000929D9">
        <w:trPr>
          <w:trHeight w:val="704"/>
        </w:trPr>
        <w:tc>
          <w:tcPr>
            <w:tcW w:w="2463" w:type="dxa"/>
            <w:vAlign w:val="center"/>
          </w:tcPr>
          <w:p w:rsidR="000929D9" w:rsidRPr="00E8433A" w:rsidRDefault="000929D9" w:rsidP="008A1CE3">
            <w:pPr>
              <w:ind w:right="-115"/>
              <w:jc w:val="left"/>
              <w:rPr>
                <w:rFonts w:cs="Arial"/>
                <w:bCs/>
                <w:sz w:val="22"/>
                <w:szCs w:val="22"/>
                <w:lang w:val="en-US"/>
              </w:rPr>
            </w:pP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ООО «ИЭК Холдинг»</w:t>
            </w:r>
          </w:p>
        </w:tc>
        <w:tc>
          <w:tcPr>
            <w:tcW w:w="2924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Стальные нарезные</w:t>
            </w:r>
            <w:r w:rsidRPr="00E8433A">
              <w:rPr>
                <w:sz w:val="22"/>
                <w:szCs w:val="22"/>
              </w:rPr>
              <w:t xml:space="preserve"> </w:t>
            </w: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HDZ</w:t>
            </w:r>
            <w:r w:rsidRPr="00E8433A">
              <w:rPr>
                <w:rFonts w:cs="Arial"/>
                <w:bCs/>
                <w:sz w:val="22"/>
                <w:szCs w:val="22"/>
              </w:rPr>
              <w:t xml:space="preserve"> </w:t>
            </w: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CTR</w:t>
            </w:r>
            <w:r w:rsidRPr="00E8433A">
              <w:rPr>
                <w:rFonts w:cs="Arial"/>
                <w:bCs/>
                <w:sz w:val="22"/>
                <w:szCs w:val="22"/>
              </w:rPr>
              <w:t xml:space="preserve"> 11-</w:t>
            </w: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HDZ</w:t>
            </w:r>
            <w:r w:rsidRPr="00E8433A">
              <w:rPr>
                <w:rFonts w:cs="Arial"/>
                <w:bCs/>
                <w:sz w:val="22"/>
                <w:szCs w:val="22"/>
              </w:rPr>
              <w:t>-</w:t>
            </w: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N</w:t>
            </w:r>
            <w:r w:rsidRPr="00E8433A">
              <w:rPr>
                <w:rFonts w:cs="Arial"/>
                <w:bCs/>
                <w:sz w:val="22"/>
                <w:szCs w:val="22"/>
              </w:rPr>
              <w:t>-020-3</w:t>
            </w:r>
          </w:p>
        </w:tc>
        <w:tc>
          <w:tcPr>
            <w:tcW w:w="1984" w:type="dxa"/>
            <w:vAlign w:val="center"/>
          </w:tcPr>
          <w:p w:rsidR="000929D9" w:rsidRPr="00E8433A" w:rsidRDefault="000929D9" w:rsidP="008A1CE3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D46262">
              <w:rPr>
                <w:rFonts w:cs="Arial"/>
                <w:bCs/>
                <w:sz w:val="22"/>
                <w:szCs w:val="22"/>
              </w:rPr>
              <w:t>–</w:t>
            </w:r>
          </w:p>
        </w:tc>
        <w:tc>
          <w:tcPr>
            <w:tcW w:w="1985" w:type="dxa"/>
            <w:vAlign w:val="center"/>
          </w:tcPr>
          <w:p w:rsidR="000929D9" w:rsidRPr="00E8433A" w:rsidRDefault="000929D9" w:rsidP="008A1CE3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–</w:t>
            </w:r>
          </w:p>
        </w:tc>
      </w:tr>
      <w:tr w:rsidR="000929D9" w:rsidRPr="00360958" w:rsidTr="008724F9">
        <w:trPr>
          <w:trHeight w:val="207"/>
        </w:trPr>
        <w:tc>
          <w:tcPr>
            <w:tcW w:w="9356" w:type="dxa"/>
            <w:gridSpan w:val="4"/>
            <w:vAlign w:val="center"/>
          </w:tcPr>
          <w:p w:rsidR="000929D9" w:rsidRPr="00E8433A" w:rsidRDefault="000929D9" w:rsidP="008A1CE3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E8433A">
              <w:rPr>
                <w:rFonts w:cs="Arial"/>
                <w:b/>
                <w:bCs/>
                <w:sz w:val="22"/>
                <w:szCs w:val="22"/>
              </w:rPr>
              <w:t>Армированные трубы</w:t>
            </w:r>
          </w:p>
        </w:tc>
      </w:tr>
      <w:tr w:rsidR="000929D9" w:rsidRPr="00360958" w:rsidTr="000929D9">
        <w:trPr>
          <w:trHeight w:val="1047"/>
        </w:trPr>
        <w:tc>
          <w:tcPr>
            <w:tcW w:w="2463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АО «ДКС»</w:t>
            </w:r>
          </w:p>
        </w:tc>
        <w:tc>
          <w:tcPr>
            <w:tcW w:w="2924" w:type="dxa"/>
            <w:vAlign w:val="center"/>
          </w:tcPr>
          <w:p w:rsidR="000929D9" w:rsidRPr="00E8433A" w:rsidRDefault="000929D9" w:rsidP="008A1CE3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«Express», гибкие,</w:t>
            </w:r>
          </w:p>
          <w:p w:rsidR="000929D9" w:rsidRPr="00E8433A" w:rsidRDefault="000929D9" w:rsidP="008A1CE3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из композита на основе не распространяющего</w:t>
            </w:r>
          </w:p>
          <w:p w:rsidR="000929D9" w:rsidRPr="00E8433A" w:rsidRDefault="000929D9" w:rsidP="008A1CE3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горение ПВХ</w:t>
            </w:r>
          </w:p>
        </w:tc>
        <w:tc>
          <w:tcPr>
            <w:tcW w:w="1984" w:type="dxa"/>
            <w:vAlign w:val="center"/>
          </w:tcPr>
          <w:p w:rsidR="000929D9" w:rsidRPr="00E8433A" w:rsidRDefault="000929D9" w:rsidP="008A1CE3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D46262">
              <w:rPr>
                <w:rFonts w:cs="Arial"/>
                <w:bCs/>
                <w:sz w:val="22"/>
                <w:szCs w:val="22"/>
              </w:rPr>
              <w:t>–</w:t>
            </w:r>
          </w:p>
        </w:tc>
        <w:tc>
          <w:tcPr>
            <w:tcW w:w="1985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ТУ 2247-023-47022248-2009</w:t>
            </w:r>
          </w:p>
        </w:tc>
      </w:tr>
      <w:tr w:rsidR="000929D9" w:rsidRPr="00360958" w:rsidTr="008724F9">
        <w:trPr>
          <w:trHeight w:val="283"/>
        </w:trPr>
        <w:tc>
          <w:tcPr>
            <w:tcW w:w="9356" w:type="dxa"/>
            <w:gridSpan w:val="4"/>
            <w:vAlign w:val="center"/>
          </w:tcPr>
          <w:p w:rsidR="000929D9" w:rsidRPr="00E8433A" w:rsidRDefault="000929D9" w:rsidP="008A1CE3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E8433A">
              <w:rPr>
                <w:rFonts w:cs="Arial"/>
                <w:b/>
                <w:bCs/>
                <w:sz w:val="22"/>
                <w:szCs w:val="22"/>
              </w:rPr>
              <w:t>Гофрированные трубы</w:t>
            </w:r>
          </w:p>
        </w:tc>
      </w:tr>
      <w:tr w:rsidR="000929D9" w:rsidRPr="00360958" w:rsidTr="0094453B">
        <w:trPr>
          <w:trHeight w:val="1444"/>
        </w:trPr>
        <w:tc>
          <w:tcPr>
            <w:tcW w:w="2463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АО «ДКС»</w:t>
            </w:r>
          </w:p>
        </w:tc>
        <w:tc>
          <w:tcPr>
            <w:tcW w:w="2924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 xml:space="preserve">«OCTOPUS», для электромонтажных работ, из электроизоляционного </w:t>
            </w:r>
            <w:r w:rsidRPr="00D46262">
              <w:rPr>
                <w:rFonts w:cs="Arial"/>
                <w:bCs/>
                <w:sz w:val="22"/>
                <w:szCs w:val="22"/>
              </w:rPr>
              <w:t>материала</w:t>
            </w:r>
            <w:r w:rsidRPr="00E8433A">
              <w:rPr>
                <w:rFonts w:cs="Arial"/>
                <w:bCs/>
                <w:sz w:val="22"/>
                <w:szCs w:val="22"/>
              </w:rPr>
              <w:t xml:space="preserve"> без содержания галогенов</w:t>
            </w:r>
          </w:p>
        </w:tc>
        <w:tc>
          <w:tcPr>
            <w:tcW w:w="1984" w:type="dxa"/>
            <w:vAlign w:val="center"/>
          </w:tcPr>
          <w:p w:rsidR="000929D9" w:rsidRPr="00D46262" w:rsidRDefault="000929D9" w:rsidP="008A1CE3">
            <w:pPr>
              <w:spacing w:line="360" w:lineRule="auto"/>
              <w:jc w:val="center"/>
              <w:rPr>
                <w:rFonts w:cs="Arial"/>
                <w:bCs/>
                <w:sz w:val="22"/>
                <w:szCs w:val="22"/>
              </w:rPr>
            </w:pPr>
            <w:r w:rsidRPr="00D46262">
              <w:rPr>
                <w:rFonts w:cs="Arial"/>
                <w:bCs/>
                <w:sz w:val="22"/>
                <w:szCs w:val="22"/>
              </w:rPr>
              <w:t>Диаметр</w:t>
            </w:r>
          </w:p>
          <w:p w:rsidR="000929D9" w:rsidRPr="00E8433A" w:rsidRDefault="000929D9" w:rsidP="008A1CE3">
            <w:pPr>
              <w:spacing w:line="360" w:lineRule="auto"/>
              <w:jc w:val="center"/>
              <w:rPr>
                <w:rFonts w:cs="Arial"/>
                <w:bCs/>
                <w:sz w:val="22"/>
                <w:szCs w:val="22"/>
              </w:rPr>
            </w:pPr>
            <w:r w:rsidRPr="00D46262">
              <w:rPr>
                <w:rFonts w:cs="Arial"/>
                <w:bCs/>
                <w:sz w:val="22"/>
                <w:szCs w:val="22"/>
              </w:rPr>
              <w:t>от 16 до 50 мм</w:t>
            </w:r>
          </w:p>
        </w:tc>
        <w:tc>
          <w:tcPr>
            <w:tcW w:w="1985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ТУ 3491-052-47022248-2016</w:t>
            </w:r>
          </w:p>
        </w:tc>
      </w:tr>
      <w:tr w:rsidR="000929D9" w:rsidRPr="00360958" w:rsidTr="000929D9">
        <w:trPr>
          <w:trHeight w:val="1127"/>
        </w:trPr>
        <w:tc>
          <w:tcPr>
            <w:tcW w:w="2463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  <w:lang w:val="en-US"/>
              </w:rPr>
            </w:pP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АО «ДКС»</w:t>
            </w:r>
          </w:p>
        </w:tc>
        <w:tc>
          <w:tcPr>
            <w:tcW w:w="2924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«</w:t>
            </w: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OCTOPUS</w:t>
            </w:r>
            <w:r w:rsidRPr="00E8433A">
              <w:rPr>
                <w:rFonts w:cs="Arial"/>
                <w:bCs/>
                <w:sz w:val="22"/>
                <w:szCs w:val="22"/>
              </w:rPr>
              <w:t>», из композита на основе не распространяющего горение ПВХ</w:t>
            </w:r>
          </w:p>
        </w:tc>
        <w:tc>
          <w:tcPr>
            <w:tcW w:w="1984" w:type="dxa"/>
            <w:vAlign w:val="center"/>
          </w:tcPr>
          <w:p w:rsidR="000929D9" w:rsidRPr="00E8433A" w:rsidRDefault="000929D9" w:rsidP="008A1CE3">
            <w:pPr>
              <w:spacing w:line="360" w:lineRule="auto"/>
              <w:jc w:val="center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Диаметр</w:t>
            </w:r>
          </w:p>
          <w:p w:rsidR="000929D9" w:rsidRPr="00E8433A" w:rsidRDefault="000929D9" w:rsidP="008A1CE3">
            <w:pPr>
              <w:spacing w:line="360" w:lineRule="auto"/>
              <w:jc w:val="center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от 10 до 60 мм</w:t>
            </w:r>
          </w:p>
        </w:tc>
        <w:tc>
          <w:tcPr>
            <w:tcW w:w="1985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  <w:lang w:val="en-US"/>
              </w:rPr>
            </w:pP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ТУ 2247-008</w:t>
            </w:r>
            <w:r w:rsidRPr="00E8433A">
              <w:rPr>
                <w:rFonts w:cs="Arial"/>
                <w:bCs/>
                <w:sz w:val="22"/>
                <w:szCs w:val="22"/>
              </w:rPr>
              <w:t>-</w:t>
            </w: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47022248-2002</w:t>
            </w:r>
          </w:p>
        </w:tc>
      </w:tr>
      <w:tr w:rsidR="000929D9" w:rsidRPr="00360958" w:rsidTr="000929D9">
        <w:trPr>
          <w:trHeight w:val="1115"/>
        </w:trPr>
        <w:tc>
          <w:tcPr>
            <w:tcW w:w="2463" w:type="dxa"/>
            <w:vAlign w:val="center"/>
          </w:tcPr>
          <w:p w:rsidR="000929D9" w:rsidRPr="00E8433A" w:rsidRDefault="000929D9" w:rsidP="008A1CE3">
            <w:pPr>
              <w:ind w:right="-107"/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АО «ДКС»</w:t>
            </w:r>
          </w:p>
        </w:tc>
        <w:tc>
          <w:tcPr>
            <w:tcW w:w="2924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«OCTOPUS», из композита на основе не распространяющего горение ПВХ</w:t>
            </w:r>
          </w:p>
        </w:tc>
        <w:tc>
          <w:tcPr>
            <w:tcW w:w="1984" w:type="dxa"/>
            <w:vAlign w:val="center"/>
          </w:tcPr>
          <w:p w:rsidR="000929D9" w:rsidRPr="00E8433A" w:rsidRDefault="000929D9" w:rsidP="008A1CE3">
            <w:pPr>
              <w:spacing w:line="360" w:lineRule="auto"/>
              <w:jc w:val="center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Диаметр</w:t>
            </w:r>
          </w:p>
          <w:p w:rsidR="000929D9" w:rsidRPr="00E8433A" w:rsidRDefault="000929D9" w:rsidP="008A1CE3">
            <w:pPr>
              <w:spacing w:line="360" w:lineRule="auto"/>
              <w:jc w:val="center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от 16 до 50 мм</w:t>
            </w:r>
          </w:p>
        </w:tc>
        <w:tc>
          <w:tcPr>
            <w:tcW w:w="1985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ТУ 3491-010-47022248-2003</w:t>
            </w:r>
          </w:p>
        </w:tc>
      </w:tr>
      <w:tr w:rsidR="000929D9" w:rsidRPr="00360958" w:rsidTr="000929D9">
        <w:trPr>
          <w:trHeight w:val="618"/>
        </w:trPr>
        <w:tc>
          <w:tcPr>
            <w:tcW w:w="2463" w:type="dxa"/>
            <w:vAlign w:val="center"/>
          </w:tcPr>
          <w:p w:rsidR="000929D9" w:rsidRPr="00E8433A" w:rsidRDefault="000929D9" w:rsidP="008A1CE3">
            <w:pPr>
              <w:ind w:right="-107"/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АО «ДКС»</w:t>
            </w:r>
          </w:p>
        </w:tc>
        <w:tc>
          <w:tcPr>
            <w:tcW w:w="2924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«OCTOPUS», из полиамида</w:t>
            </w:r>
          </w:p>
        </w:tc>
        <w:tc>
          <w:tcPr>
            <w:tcW w:w="1984" w:type="dxa"/>
            <w:vAlign w:val="center"/>
          </w:tcPr>
          <w:p w:rsidR="000929D9" w:rsidRPr="00E8433A" w:rsidRDefault="000929D9" w:rsidP="008A1CE3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Диаметр</w:t>
            </w:r>
          </w:p>
          <w:p w:rsidR="000929D9" w:rsidRPr="00E8433A" w:rsidRDefault="000929D9" w:rsidP="008A1CE3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от 16 до 50 мм</w:t>
            </w:r>
          </w:p>
        </w:tc>
        <w:tc>
          <w:tcPr>
            <w:tcW w:w="1985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ТУ 2247-024-47022248-2009</w:t>
            </w:r>
          </w:p>
        </w:tc>
      </w:tr>
      <w:tr w:rsidR="000929D9" w:rsidRPr="00360958" w:rsidTr="000929D9">
        <w:trPr>
          <w:trHeight w:val="614"/>
        </w:trPr>
        <w:tc>
          <w:tcPr>
            <w:tcW w:w="2463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ООО «ИЭК Холдинг»</w:t>
            </w:r>
          </w:p>
        </w:tc>
        <w:tc>
          <w:tcPr>
            <w:tcW w:w="2924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Гибкие из ПВХ</w:t>
            </w:r>
          </w:p>
        </w:tc>
        <w:tc>
          <w:tcPr>
            <w:tcW w:w="1984" w:type="dxa"/>
            <w:vAlign w:val="center"/>
          </w:tcPr>
          <w:p w:rsidR="000929D9" w:rsidRPr="00E8433A" w:rsidRDefault="000929D9" w:rsidP="008A1CE3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D46262">
              <w:rPr>
                <w:rFonts w:cs="Arial"/>
                <w:bCs/>
                <w:sz w:val="22"/>
                <w:szCs w:val="22"/>
              </w:rPr>
              <w:t>–</w:t>
            </w:r>
          </w:p>
        </w:tc>
        <w:tc>
          <w:tcPr>
            <w:tcW w:w="1985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ТУ 27.33.14-002-83135016-2017</w:t>
            </w:r>
          </w:p>
        </w:tc>
      </w:tr>
      <w:tr w:rsidR="000929D9" w:rsidRPr="00360958" w:rsidTr="000F4117">
        <w:trPr>
          <w:trHeight w:val="273"/>
        </w:trPr>
        <w:tc>
          <w:tcPr>
            <w:tcW w:w="9356" w:type="dxa"/>
            <w:gridSpan w:val="4"/>
            <w:vAlign w:val="center"/>
          </w:tcPr>
          <w:p w:rsidR="000929D9" w:rsidRPr="00E8433A" w:rsidRDefault="000929D9" w:rsidP="008A1CE3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/>
                <w:bCs/>
                <w:sz w:val="22"/>
                <w:szCs w:val="22"/>
              </w:rPr>
              <w:t>Металлорукав</w:t>
            </w:r>
            <w:r w:rsidRPr="008A1CE3">
              <w:rPr>
                <w:rFonts w:cs="Arial"/>
                <w:b/>
                <w:bCs/>
                <w:sz w:val="22"/>
                <w:szCs w:val="22"/>
              </w:rPr>
              <w:t>а</w:t>
            </w:r>
          </w:p>
        </w:tc>
      </w:tr>
      <w:tr w:rsidR="000929D9" w:rsidRPr="00360958" w:rsidTr="000929D9">
        <w:trPr>
          <w:trHeight w:val="558"/>
        </w:trPr>
        <w:tc>
          <w:tcPr>
            <w:tcW w:w="2463" w:type="dxa"/>
            <w:vAlign w:val="center"/>
          </w:tcPr>
          <w:p w:rsidR="000929D9" w:rsidRPr="00E8433A" w:rsidRDefault="000929D9" w:rsidP="008A1CE3">
            <w:pPr>
              <w:ind w:right="-107"/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ООО «ПКП «МЕТЭС»</w:t>
            </w:r>
          </w:p>
        </w:tc>
        <w:tc>
          <w:tcPr>
            <w:tcW w:w="2924" w:type="dxa"/>
            <w:vAlign w:val="center"/>
          </w:tcPr>
          <w:p w:rsidR="000929D9" w:rsidRPr="00E8433A" w:rsidRDefault="000929D9" w:rsidP="008A1CE3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РЗ</w:t>
            </w:r>
          </w:p>
        </w:tc>
        <w:tc>
          <w:tcPr>
            <w:tcW w:w="1984" w:type="dxa"/>
            <w:vAlign w:val="center"/>
          </w:tcPr>
          <w:p w:rsidR="000929D9" w:rsidRPr="00E8433A" w:rsidRDefault="000929D9" w:rsidP="008A1CE3">
            <w:pPr>
              <w:ind w:left="-113"/>
              <w:jc w:val="center"/>
              <w:rPr>
                <w:rFonts w:cs="Arial"/>
                <w:bCs/>
                <w:sz w:val="22"/>
                <w:szCs w:val="22"/>
              </w:rPr>
            </w:pPr>
            <w:r w:rsidRPr="00D46262">
              <w:rPr>
                <w:rFonts w:cs="Arial"/>
                <w:bCs/>
                <w:sz w:val="22"/>
                <w:szCs w:val="22"/>
              </w:rPr>
              <w:t>–</w:t>
            </w:r>
          </w:p>
        </w:tc>
        <w:tc>
          <w:tcPr>
            <w:tcW w:w="1985" w:type="dxa"/>
            <w:vAlign w:val="center"/>
          </w:tcPr>
          <w:p w:rsidR="000929D9" w:rsidRPr="00E8433A" w:rsidRDefault="000929D9" w:rsidP="008A1CE3">
            <w:pPr>
              <w:ind w:left="-48" w:right="-102"/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ТУ 4833-001-48428865-2016</w:t>
            </w:r>
          </w:p>
        </w:tc>
      </w:tr>
      <w:tr w:rsidR="000929D9" w:rsidRPr="00360958" w:rsidTr="000929D9">
        <w:trPr>
          <w:trHeight w:val="691"/>
        </w:trPr>
        <w:tc>
          <w:tcPr>
            <w:tcW w:w="2463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ООО «УралОмегаПласт»</w:t>
            </w:r>
          </w:p>
        </w:tc>
        <w:tc>
          <w:tcPr>
            <w:tcW w:w="2924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Для электропроводок в ПВХ-оболочке</w:t>
            </w:r>
          </w:p>
        </w:tc>
        <w:tc>
          <w:tcPr>
            <w:tcW w:w="1984" w:type="dxa"/>
            <w:vAlign w:val="center"/>
          </w:tcPr>
          <w:p w:rsidR="000929D9" w:rsidRPr="00E8433A" w:rsidRDefault="000929D9" w:rsidP="008A1CE3">
            <w:pPr>
              <w:ind w:left="-113"/>
              <w:jc w:val="center"/>
              <w:rPr>
                <w:rFonts w:cs="Arial"/>
                <w:bCs/>
                <w:sz w:val="22"/>
                <w:szCs w:val="22"/>
              </w:rPr>
            </w:pPr>
            <w:r w:rsidRPr="00A82B38">
              <w:rPr>
                <w:rFonts w:cs="Arial"/>
                <w:bCs/>
                <w:sz w:val="22"/>
                <w:szCs w:val="22"/>
              </w:rPr>
              <w:t>–</w:t>
            </w:r>
          </w:p>
        </w:tc>
        <w:tc>
          <w:tcPr>
            <w:tcW w:w="1985" w:type="dxa"/>
            <w:vAlign w:val="center"/>
          </w:tcPr>
          <w:p w:rsidR="000929D9" w:rsidRPr="00E8433A" w:rsidRDefault="000929D9" w:rsidP="008A1CE3">
            <w:pPr>
              <w:ind w:left="-48" w:right="-102"/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ТУ 25.99.29-002-37012736-2017</w:t>
            </w:r>
          </w:p>
        </w:tc>
      </w:tr>
      <w:tr w:rsidR="000929D9" w:rsidRPr="00360958" w:rsidTr="000929D9">
        <w:trPr>
          <w:trHeight w:val="558"/>
        </w:trPr>
        <w:tc>
          <w:tcPr>
            <w:tcW w:w="2463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  <w:lang w:val="en-US"/>
              </w:rPr>
            </w:pP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АО «ДКС»</w:t>
            </w:r>
          </w:p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  <w:lang w:val="en-US"/>
              </w:rPr>
            </w:pP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(ООО «Система 5»)</w:t>
            </w:r>
          </w:p>
        </w:tc>
        <w:tc>
          <w:tcPr>
            <w:tcW w:w="2924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«</w:t>
            </w: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COSMEC</w:t>
            </w:r>
            <w:r w:rsidRPr="00E8433A">
              <w:rPr>
                <w:rFonts w:cs="Arial"/>
                <w:bCs/>
                <w:sz w:val="22"/>
                <w:szCs w:val="22"/>
              </w:rPr>
              <w:t>», в ПВХ-оболочке</w:t>
            </w:r>
          </w:p>
        </w:tc>
        <w:tc>
          <w:tcPr>
            <w:tcW w:w="1984" w:type="dxa"/>
            <w:vAlign w:val="center"/>
          </w:tcPr>
          <w:p w:rsidR="000929D9" w:rsidRPr="00E8433A" w:rsidRDefault="000929D9" w:rsidP="008A1CE3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Диаметр</w:t>
            </w:r>
          </w:p>
          <w:p w:rsidR="000929D9" w:rsidRPr="00E8433A" w:rsidRDefault="000929D9" w:rsidP="008A1CE3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от 10 до 50 мм</w:t>
            </w:r>
          </w:p>
        </w:tc>
        <w:tc>
          <w:tcPr>
            <w:tcW w:w="1985" w:type="dxa"/>
            <w:vAlign w:val="center"/>
          </w:tcPr>
          <w:p w:rsidR="000929D9" w:rsidRPr="00E8433A" w:rsidRDefault="000929D9" w:rsidP="008A1CE3">
            <w:pPr>
              <w:ind w:left="-48" w:right="-102"/>
              <w:jc w:val="left"/>
              <w:rPr>
                <w:rFonts w:cs="Arial"/>
                <w:bCs/>
                <w:sz w:val="22"/>
                <w:szCs w:val="22"/>
                <w:lang w:val="en-US"/>
              </w:rPr>
            </w:pP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ТУ 4833-051-47022248-2016</w:t>
            </w:r>
          </w:p>
        </w:tc>
      </w:tr>
      <w:tr w:rsidR="000929D9" w:rsidRPr="00360958" w:rsidTr="008A2805">
        <w:trPr>
          <w:trHeight w:val="566"/>
        </w:trPr>
        <w:tc>
          <w:tcPr>
            <w:tcW w:w="2463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  <w:lang w:val="en-US"/>
              </w:rPr>
            </w:pP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АО «ДКС»</w:t>
            </w:r>
          </w:p>
        </w:tc>
        <w:tc>
          <w:tcPr>
            <w:tcW w:w="2924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Europe</w:t>
            </w:r>
            <w:r w:rsidRPr="00E8433A">
              <w:rPr>
                <w:rFonts w:cs="Arial"/>
                <w:bCs/>
                <w:sz w:val="22"/>
                <w:szCs w:val="22"/>
              </w:rPr>
              <w:t xml:space="preserve"> </w:t>
            </w: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Srl</w:t>
            </w:r>
            <w:r w:rsidRPr="00E8433A">
              <w:rPr>
                <w:rFonts w:cs="Arial"/>
                <w:bCs/>
                <w:sz w:val="22"/>
                <w:szCs w:val="22"/>
              </w:rPr>
              <w:t>, в EVA и полиуретановой изоляции</w:t>
            </w:r>
          </w:p>
        </w:tc>
        <w:tc>
          <w:tcPr>
            <w:tcW w:w="1984" w:type="dxa"/>
            <w:vAlign w:val="center"/>
          </w:tcPr>
          <w:p w:rsidR="000929D9" w:rsidRPr="00E8433A" w:rsidRDefault="000929D9" w:rsidP="008A1CE3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Диаметр</w:t>
            </w:r>
          </w:p>
          <w:p w:rsidR="000929D9" w:rsidRPr="00E8433A" w:rsidRDefault="000929D9" w:rsidP="008A1CE3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от 10 до 50 мм</w:t>
            </w:r>
          </w:p>
        </w:tc>
        <w:tc>
          <w:tcPr>
            <w:tcW w:w="1985" w:type="dxa"/>
            <w:vAlign w:val="center"/>
          </w:tcPr>
          <w:p w:rsidR="000929D9" w:rsidRPr="00E8433A" w:rsidRDefault="000929D9" w:rsidP="008A1CE3">
            <w:pPr>
              <w:ind w:left="-48" w:right="-102"/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CEIEN 61386-1, CEIEN 61386-2</w:t>
            </w:r>
          </w:p>
        </w:tc>
      </w:tr>
      <w:tr w:rsidR="000929D9" w:rsidRPr="00360958" w:rsidTr="000929D9">
        <w:trPr>
          <w:trHeight w:val="428"/>
        </w:trPr>
        <w:tc>
          <w:tcPr>
            <w:tcW w:w="9356" w:type="dxa"/>
            <w:gridSpan w:val="4"/>
            <w:vAlign w:val="center"/>
          </w:tcPr>
          <w:p w:rsidR="000929D9" w:rsidRPr="00E8433A" w:rsidRDefault="000929D9" w:rsidP="008A1CE3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E8433A">
              <w:rPr>
                <w:rFonts w:cs="Arial"/>
                <w:b/>
                <w:bCs/>
                <w:sz w:val="22"/>
                <w:szCs w:val="22"/>
              </w:rPr>
              <w:t>Коробки монтажные и ответвительные</w:t>
            </w:r>
          </w:p>
        </w:tc>
      </w:tr>
      <w:tr w:rsidR="000929D9" w:rsidRPr="00360958" w:rsidTr="000929D9">
        <w:trPr>
          <w:trHeight w:val="1387"/>
        </w:trPr>
        <w:tc>
          <w:tcPr>
            <w:tcW w:w="2463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АО «ДКС»</w:t>
            </w:r>
          </w:p>
        </w:tc>
        <w:tc>
          <w:tcPr>
            <w:tcW w:w="2924" w:type="dxa"/>
            <w:vAlign w:val="center"/>
          </w:tcPr>
          <w:p w:rsidR="000929D9" w:rsidRPr="00E8433A" w:rsidRDefault="000929D9" w:rsidP="008A1CE3">
            <w:pPr>
              <w:ind w:right="-13"/>
              <w:jc w:val="left"/>
              <w:rPr>
                <w:rFonts w:cs="Arial"/>
                <w:bCs/>
                <w:sz w:val="22"/>
                <w:szCs w:val="22"/>
                <w:lang w:val="en-US"/>
              </w:rPr>
            </w:pP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«In-liner-Classic»,</w:t>
            </w:r>
          </w:p>
          <w:p w:rsidR="000929D9" w:rsidRPr="00E8433A" w:rsidRDefault="000929D9" w:rsidP="008A1CE3">
            <w:pPr>
              <w:ind w:right="-13"/>
              <w:jc w:val="left"/>
              <w:rPr>
                <w:rFonts w:cs="Arial"/>
                <w:bCs/>
                <w:sz w:val="22"/>
                <w:szCs w:val="22"/>
                <w:lang w:val="en-US"/>
              </w:rPr>
            </w:pP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«In-liner-Front»,</w:t>
            </w:r>
          </w:p>
          <w:p w:rsidR="000929D9" w:rsidRPr="00E8433A" w:rsidRDefault="000929D9" w:rsidP="008A1CE3">
            <w:pPr>
              <w:ind w:right="-13"/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из композита на основе не распространяющего</w:t>
            </w:r>
          </w:p>
          <w:p w:rsidR="000929D9" w:rsidRPr="00E8433A" w:rsidRDefault="000929D9" w:rsidP="008A1CE3">
            <w:pPr>
              <w:ind w:right="-13"/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горение ПВХ</w:t>
            </w:r>
          </w:p>
        </w:tc>
        <w:tc>
          <w:tcPr>
            <w:tcW w:w="1984" w:type="dxa"/>
            <w:vAlign w:val="center"/>
          </w:tcPr>
          <w:p w:rsidR="000929D9" w:rsidRPr="00E8433A" w:rsidRDefault="000929D9" w:rsidP="008A1CE3">
            <w:pPr>
              <w:ind w:left="-69"/>
              <w:jc w:val="center"/>
              <w:rPr>
                <w:rFonts w:cs="Arial"/>
                <w:bCs/>
                <w:sz w:val="22"/>
                <w:szCs w:val="22"/>
              </w:rPr>
            </w:pPr>
            <w:r w:rsidRPr="00A82B38">
              <w:rPr>
                <w:rFonts w:cs="Arial"/>
                <w:bCs/>
                <w:sz w:val="22"/>
                <w:szCs w:val="22"/>
              </w:rPr>
              <w:t>–</w:t>
            </w:r>
          </w:p>
        </w:tc>
        <w:tc>
          <w:tcPr>
            <w:tcW w:w="1985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  <w:lang w:val="en-US"/>
              </w:rPr>
            </w:pP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ТУ 3449-00</w:t>
            </w:r>
            <w:r w:rsidRPr="00E8433A">
              <w:rPr>
                <w:rFonts w:cs="Arial"/>
                <w:bCs/>
                <w:sz w:val="22"/>
                <w:szCs w:val="22"/>
              </w:rPr>
              <w:t>9</w:t>
            </w: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-47022248-2010</w:t>
            </w:r>
          </w:p>
        </w:tc>
      </w:tr>
      <w:tr w:rsidR="000929D9" w:rsidRPr="00360958" w:rsidTr="000929D9">
        <w:trPr>
          <w:trHeight w:val="654"/>
        </w:trPr>
        <w:tc>
          <w:tcPr>
            <w:tcW w:w="2463" w:type="dxa"/>
            <w:vAlign w:val="center"/>
          </w:tcPr>
          <w:p w:rsidR="000929D9" w:rsidRPr="00E8433A" w:rsidRDefault="000929D9" w:rsidP="008A1CE3">
            <w:pPr>
              <w:ind w:right="-107"/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ООО «Авангард»</w:t>
            </w:r>
          </w:p>
        </w:tc>
        <w:tc>
          <w:tcPr>
            <w:tcW w:w="2924" w:type="dxa"/>
            <w:vAlign w:val="center"/>
          </w:tcPr>
          <w:p w:rsidR="000929D9" w:rsidRPr="00E8433A" w:rsidRDefault="000929D9" w:rsidP="008A1CE3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FВ</w:t>
            </w:r>
          </w:p>
        </w:tc>
        <w:tc>
          <w:tcPr>
            <w:tcW w:w="1984" w:type="dxa"/>
            <w:vAlign w:val="center"/>
          </w:tcPr>
          <w:p w:rsidR="000929D9" w:rsidRPr="00E8433A" w:rsidRDefault="000929D9" w:rsidP="008A1CE3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–</w:t>
            </w:r>
          </w:p>
        </w:tc>
        <w:tc>
          <w:tcPr>
            <w:tcW w:w="1985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ТУ 27.33.13-001-77752578-2019</w:t>
            </w:r>
          </w:p>
        </w:tc>
      </w:tr>
      <w:tr w:rsidR="000929D9" w:rsidRPr="00360958" w:rsidTr="000929D9">
        <w:trPr>
          <w:trHeight w:val="608"/>
        </w:trPr>
        <w:tc>
          <w:tcPr>
            <w:tcW w:w="2463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ООО «Пласткор» («IEK»)</w:t>
            </w:r>
          </w:p>
        </w:tc>
        <w:tc>
          <w:tcPr>
            <w:tcW w:w="2924" w:type="dxa"/>
            <w:vAlign w:val="center"/>
          </w:tcPr>
          <w:p w:rsidR="000929D9" w:rsidRPr="00E8433A" w:rsidRDefault="000929D9" w:rsidP="008A1CE3">
            <w:pPr>
              <w:jc w:val="center"/>
              <w:rPr>
                <w:rFonts w:cs="Arial"/>
                <w:bCs/>
                <w:sz w:val="22"/>
                <w:szCs w:val="22"/>
                <w:lang w:val="en-US"/>
              </w:rPr>
            </w:pP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ПС</w:t>
            </w:r>
          </w:p>
        </w:tc>
        <w:tc>
          <w:tcPr>
            <w:tcW w:w="1984" w:type="dxa"/>
            <w:vAlign w:val="center"/>
          </w:tcPr>
          <w:p w:rsidR="000929D9" w:rsidRPr="00E8433A" w:rsidRDefault="000929D9" w:rsidP="008A1CE3">
            <w:pPr>
              <w:jc w:val="center"/>
              <w:rPr>
                <w:rFonts w:cs="Arial"/>
                <w:bCs/>
                <w:sz w:val="22"/>
                <w:szCs w:val="22"/>
                <w:lang w:val="en-US"/>
              </w:rPr>
            </w:pP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  <w:lang w:val="en-US"/>
              </w:rPr>
            </w:pP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ТУ 3464-001-86833092-2008</w:t>
            </w:r>
          </w:p>
        </w:tc>
      </w:tr>
      <w:tr w:rsidR="000929D9" w:rsidRPr="00360958" w:rsidTr="000929D9">
        <w:trPr>
          <w:trHeight w:val="887"/>
        </w:trPr>
        <w:tc>
          <w:tcPr>
            <w:tcW w:w="2463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АО «ДКС»</w:t>
            </w:r>
          </w:p>
        </w:tc>
        <w:tc>
          <w:tcPr>
            <w:tcW w:w="2924" w:type="dxa"/>
            <w:vAlign w:val="center"/>
          </w:tcPr>
          <w:p w:rsidR="000929D9" w:rsidRPr="00E8433A" w:rsidRDefault="000929D9" w:rsidP="008A1CE3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FS</w:t>
            </w:r>
            <w:r w:rsidRPr="00E8433A">
              <w:rPr>
                <w:rFonts w:cs="Arial"/>
                <w:bCs/>
                <w:sz w:val="22"/>
                <w:szCs w:val="22"/>
              </w:rPr>
              <w:t>, с предварительно смонтированной клеммной колодкой</w:t>
            </w:r>
          </w:p>
        </w:tc>
        <w:tc>
          <w:tcPr>
            <w:tcW w:w="1984" w:type="dxa"/>
            <w:vAlign w:val="center"/>
          </w:tcPr>
          <w:p w:rsidR="000929D9" w:rsidRPr="00E8433A" w:rsidRDefault="000929D9" w:rsidP="008A1CE3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A82B38">
              <w:rPr>
                <w:rFonts w:cs="Arial"/>
                <w:bCs/>
                <w:sz w:val="22"/>
                <w:szCs w:val="22"/>
              </w:rPr>
              <w:t>–</w:t>
            </w:r>
          </w:p>
        </w:tc>
        <w:tc>
          <w:tcPr>
            <w:tcW w:w="1985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ТУ 3464-048-47022248-2016</w:t>
            </w:r>
          </w:p>
        </w:tc>
      </w:tr>
      <w:tr w:rsidR="000929D9" w:rsidRPr="00360958" w:rsidTr="000929D9">
        <w:trPr>
          <w:trHeight w:val="361"/>
        </w:trPr>
        <w:tc>
          <w:tcPr>
            <w:tcW w:w="9356" w:type="dxa"/>
            <w:gridSpan w:val="4"/>
            <w:vAlign w:val="center"/>
          </w:tcPr>
          <w:p w:rsidR="000929D9" w:rsidRPr="00E8433A" w:rsidRDefault="000929D9" w:rsidP="008A1CE3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E8433A">
              <w:rPr>
                <w:rFonts w:cs="Arial"/>
                <w:b/>
                <w:bCs/>
                <w:sz w:val="22"/>
                <w:szCs w:val="22"/>
              </w:rPr>
              <w:t>Лотки металлические</w:t>
            </w:r>
          </w:p>
        </w:tc>
      </w:tr>
      <w:tr w:rsidR="000929D9" w:rsidRPr="00BB16EC" w:rsidTr="000929D9">
        <w:trPr>
          <w:trHeight w:val="724"/>
        </w:trPr>
        <w:tc>
          <w:tcPr>
            <w:tcW w:w="2463" w:type="dxa"/>
            <w:vAlign w:val="center"/>
          </w:tcPr>
          <w:p w:rsidR="000929D9" w:rsidRPr="00E8433A" w:rsidRDefault="000929D9" w:rsidP="008A1CE3">
            <w:pPr>
              <w:ind w:right="-107"/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ООО «ИЭК Холдинг»</w:t>
            </w:r>
          </w:p>
        </w:tc>
        <w:tc>
          <w:tcPr>
            <w:tcW w:w="2924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Перфорированные</w:t>
            </w:r>
          </w:p>
        </w:tc>
        <w:tc>
          <w:tcPr>
            <w:tcW w:w="1984" w:type="dxa"/>
            <w:vAlign w:val="center"/>
          </w:tcPr>
          <w:p w:rsidR="000929D9" w:rsidRPr="00E8433A" w:rsidRDefault="000929D9" w:rsidP="000929D9">
            <w:pPr>
              <w:spacing w:line="288" w:lineRule="auto"/>
              <w:jc w:val="center"/>
              <w:rPr>
                <w:rFonts w:cs="Arial"/>
                <w:bCs/>
                <w:sz w:val="22"/>
                <w:szCs w:val="22"/>
              </w:rPr>
            </w:pPr>
            <w:r w:rsidRPr="00A82B38">
              <w:rPr>
                <w:rFonts w:cs="Arial"/>
                <w:bCs/>
                <w:sz w:val="22"/>
                <w:szCs w:val="22"/>
              </w:rPr>
              <w:t>Толщин</w:t>
            </w:r>
            <w:r>
              <w:rPr>
                <w:rFonts w:cs="Arial"/>
                <w:bCs/>
                <w:sz w:val="22"/>
                <w:szCs w:val="22"/>
              </w:rPr>
              <w:t>а стенки</w:t>
            </w:r>
            <w:r w:rsidRPr="00E8433A">
              <w:rPr>
                <w:rFonts w:cs="Arial"/>
                <w:bCs/>
                <w:sz w:val="22"/>
                <w:szCs w:val="22"/>
              </w:rPr>
              <w:t xml:space="preserve"> </w:t>
            </w:r>
            <w:r>
              <w:rPr>
                <w:rFonts w:cs="Arial"/>
                <w:bCs/>
                <w:sz w:val="22"/>
                <w:szCs w:val="22"/>
              </w:rPr>
              <w:t>0,7</w:t>
            </w:r>
            <w:r w:rsidRPr="00A82B38">
              <w:rPr>
                <w:rFonts w:cs="Arial"/>
                <w:bCs/>
                <w:sz w:val="22"/>
                <w:szCs w:val="22"/>
              </w:rPr>
              <w:t>–</w:t>
            </w:r>
            <w:r w:rsidRPr="00E8433A">
              <w:rPr>
                <w:rFonts w:cs="Arial"/>
                <w:bCs/>
                <w:sz w:val="22"/>
                <w:szCs w:val="22"/>
              </w:rPr>
              <w:t>1,5 мм</w:t>
            </w:r>
          </w:p>
        </w:tc>
        <w:tc>
          <w:tcPr>
            <w:tcW w:w="1985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ТУ 27.33.13-002-83135916-2017</w:t>
            </w:r>
          </w:p>
        </w:tc>
      </w:tr>
      <w:tr w:rsidR="000929D9" w:rsidRPr="002C322F" w:rsidTr="000929D9">
        <w:trPr>
          <w:trHeight w:val="578"/>
        </w:trPr>
        <w:tc>
          <w:tcPr>
            <w:tcW w:w="2463" w:type="dxa"/>
            <w:vAlign w:val="center"/>
          </w:tcPr>
          <w:p w:rsidR="000929D9" w:rsidRPr="00E8433A" w:rsidRDefault="000929D9" w:rsidP="008A1CE3">
            <w:pPr>
              <w:ind w:right="-115"/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ООО «ИЭК Холдинг»</w:t>
            </w:r>
          </w:p>
        </w:tc>
        <w:tc>
          <w:tcPr>
            <w:tcW w:w="2924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Неперфорированные</w:t>
            </w:r>
          </w:p>
        </w:tc>
        <w:tc>
          <w:tcPr>
            <w:tcW w:w="1984" w:type="dxa"/>
            <w:vAlign w:val="center"/>
          </w:tcPr>
          <w:p w:rsidR="000929D9" w:rsidRPr="00E8433A" w:rsidRDefault="000929D9" w:rsidP="000929D9">
            <w:pPr>
              <w:spacing w:line="288" w:lineRule="auto"/>
              <w:jc w:val="center"/>
              <w:rPr>
                <w:rFonts w:cs="Arial"/>
                <w:bCs/>
                <w:sz w:val="22"/>
                <w:szCs w:val="22"/>
              </w:rPr>
            </w:pPr>
            <w:r w:rsidRPr="00A82B38">
              <w:rPr>
                <w:rFonts w:cs="Arial"/>
                <w:bCs/>
                <w:sz w:val="22"/>
                <w:szCs w:val="22"/>
              </w:rPr>
              <w:t xml:space="preserve">Толщина стенки </w:t>
            </w:r>
            <w:r w:rsidRPr="00E8433A">
              <w:rPr>
                <w:rFonts w:cs="Arial"/>
                <w:bCs/>
                <w:sz w:val="22"/>
                <w:szCs w:val="22"/>
              </w:rPr>
              <w:t>0.7</w:t>
            </w:r>
            <w:r w:rsidRPr="00A82B38">
              <w:rPr>
                <w:rFonts w:cs="Arial"/>
                <w:bCs/>
                <w:sz w:val="22"/>
                <w:szCs w:val="22"/>
              </w:rPr>
              <w:t>–</w:t>
            </w:r>
            <w:r w:rsidRPr="00E8433A">
              <w:rPr>
                <w:rFonts w:cs="Arial"/>
                <w:bCs/>
                <w:sz w:val="22"/>
                <w:szCs w:val="22"/>
              </w:rPr>
              <w:t>1,2 мм</w:t>
            </w:r>
          </w:p>
        </w:tc>
        <w:tc>
          <w:tcPr>
            <w:tcW w:w="1985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ТУ 27.33.13-002- 83135016-2017</w:t>
            </w:r>
          </w:p>
        </w:tc>
      </w:tr>
      <w:tr w:rsidR="000929D9" w:rsidRPr="002C322F" w:rsidTr="000929D9">
        <w:trPr>
          <w:trHeight w:val="676"/>
        </w:trPr>
        <w:tc>
          <w:tcPr>
            <w:tcW w:w="2463" w:type="dxa"/>
            <w:vAlign w:val="center"/>
          </w:tcPr>
          <w:p w:rsidR="000929D9" w:rsidRPr="00E8433A" w:rsidRDefault="000929D9" w:rsidP="008A1CE3">
            <w:pPr>
              <w:ind w:right="-115"/>
              <w:jc w:val="left"/>
              <w:rPr>
                <w:rFonts w:cs="Arial"/>
                <w:bCs/>
                <w:sz w:val="22"/>
                <w:szCs w:val="22"/>
                <w:lang w:val="en-US"/>
              </w:rPr>
            </w:pP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ООО «ИЭК Холдинг»</w:t>
            </w:r>
          </w:p>
        </w:tc>
        <w:tc>
          <w:tcPr>
            <w:tcW w:w="2924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Лестничные</w:t>
            </w:r>
          </w:p>
        </w:tc>
        <w:tc>
          <w:tcPr>
            <w:tcW w:w="1984" w:type="dxa"/>
            <w:vAlign w:val="center"/>
          </w:tcPr>
          <w:p w:rsidR="000929D9" w:rsidRPr="00E8433A" w:rsidRDefault="000929D9" w:rsidP="000929D9">
            <w:pPr>
              <w:spacing w:line="288" w:lineRule="auto"/>
              <w:jc w:val="center"/>
              <w:rPr>
                <w:rFonts w:cs="Arial"/>
                <w:bCs/>
                <w:sz w:val="22"/>
                <w:szCs w:val="22"/>
                <w:lang w:val="en-US"/>
              </w:rPr>
            </w:pPr>
            <w:r w:rsidRPr="00A82B38">
              <w:rPr>
                <w:rFonts w:cs="Arial"/>
                <w:bCs/>
                <w:sz w:val="22"/>
                <w:szCs w:val="22"/>
                <w:lang w:val="en-US"/>
              </w:rPr>
              <w:t xml:space="preserve">Толщина стенки </w:t>
            </w: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0.7</w:t>
            </w:r>
            <w:r w:rsidRPr="00A82B38">
              <w:rPr>
                <w:rFonts w:cs="Arial"/>
                <w:bCs/>
                <w:sz w:val="22"/>
                <w:szCs w:val="22"/>
                <w:lang w:val="en-US"/>
              </w:rPr>
              <w:t>–</w:t>
            </w: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1,2 мм</w:t>
            </w:r>
          </w:p>
        </w:tc>
        <w:tc>
          <w:tcPr>
            <w:tcW w:w="1985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  <w:lang w:val="en-US"/>
              </w:rPr>
            </w:pP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ТУ 27.33.13-003-83135</w:t>
            </w:r>
            <w:r w:rsidRPr="00E8433A">
              <w:rPr>
                <w:rFonts w:cs="Arial"/>
                <w:bCs/>
                <w:sz w:val="22"/>
                <w:szCs w:val="22"/>
              </w:rPr>
              <w:t>0</w:t>
            </w: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16-2017</w:t>
            </w:r>
          </w:p>
        </w:tc>
      </w:tr>
      <w:tr w:rsidR="000929D9" w:rsidRPr="002C322F" w:rsidTr="000929D9">
        <w:trPr>
          <w:trHeight w:val="1403"/>
        </w:trPr>
        <w:tc>
          <w:tcPr>
            <w:tcW w:w="2463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ООО «Металлические кабельные трассы»</w:t>
            </w:r>
          </w:p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(торговая марка «</w:t>
            </w: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IEK</w:t>
            </w:r>
            <w:r w:rsidRPr="00E8433A">
              <w:rPr>
                <w:rFonts w:cs="Arial"/>
                <w:bCs/>
                <w:sz w:val="22"/>
                <w:szCs w:val="22"/>
              </w:rPr>
              <w:t>»)</w:t>
            </w:r>
          </w:p>
        </w:tc>
        <w:tc>
          <w:tcPr>
            <w:tcW w:w="2924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Проволочные</w:t>
            </w:r>
          </w:p>
        </w:tc>
        <w:tc>
          <w:tcPr>
            <w:tcW w:w="1984" w:type="dxa"/>
            <w:vAlign w:val="center"/>
          </w:tcPr>
          <w:p w:rsidR="000929D9" w:rsidRPr="00E8433A" w:rsidRDefault="000929D9" w:rsidP="008A1CE3">
            <w:pPr>
              <w:spacing w:line="360" w:lineRule="auto"/>
              <w:jc w:val="center"/>
              <w:rPr>
                <w:rFonts w:cs="Arial"/>
                <w:bCs/>
                <w:sz w:val="22"/>
                <w:szCs w:val="22"/>
                <w:lang w:val="en-US"/>
              </w:rPr>
            </w:pPr>
            <w:r w:rsidRPr="00A82B38">
              <w:rPr>
                <w:rFonts w:cs="Arial"/>
                <w:bCs/>
                <w:sz w:val="22"/>
                <w:szCs w:val="22"/>
                <w:lang w:val="en-US"/>
              </w:rPr>
              <w:t xml:space="preserve">Толщина стенки </w:t>
            </w: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4</w:t>
            </w:r>
            <w:r w:rsidRPr="00A82B38">
              <w:rPr>
                <w:rFonts w:cs="Arial"/>
                <w:bCs/>
                <w:sz w:val="22"/>
                <w:szCs w:val="22"/>
                <w:lang w:val="en-US"/>
              </w:rPr>
              <w:t>–</w:t>
            </w: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5 мм</w:t>
            </w:r>
          </w:p>
        </w:tc>
        <w:tc>
          <w:tcPr>
            <w:tcW w:w="1985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  <w:lang w:val="en-US"/>
              </w:rPr>
            </w:pP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ТУ 3449-003-91444636-2016</w:t>
            </w:r>
          </w:p>
        </w:tc>
      </w:tr>
      <w:tr w:rsidR="000929D9" w:rsidRPr="002C322F" w:rsidTr="000929D9">
        <w:trPr>
          <w:trHeight w:val="1408"/>
        </w:trPr>
        <w:tc>
          <w:tcPr>
            <w:tcW w:w="2463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ООО «Металлические кабельные трассы»</w:t>
            </w:r>
          </w:p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(торговая марка «</w:t>
            </w: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IEK</w:t>
            </w:r>
            <w:r w:rsidRPr="00E8433A">
              <w:rPr>
                <w:rFonts w:cs="Arial"/>
                <w:bCs/>
                <w:sz w:val="22"/>
                <w:szCs w:val="22"/>
              </w:rPr>
              <w:t>»)</w:t>
            </w:r>
          </w:p>
        </w:tc>
        <w:tc>
          <w:tcPr>
            <w:tcW w:w="2924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Проволочные</w:t>
            </w:r>
          </w:p>
        </w:tc>
        <w:tc>
          <w:tcPr>
            <w:tcW w:w="1984" w:type="dxa"/>
            <w:vAlign w:val="center"/>
          </w:tcPr>
          <w:p w:rsidR="000929D9" w:rsidRPr="00E8433A" w:rsidRDefault="000929D9" w:rsidP="008A1CE3">
            <w:pPr>
              <w:spacing w:line="360" w:lineRule="auto"/>
              <w:jc w:val="center"/>
              <w:rPr>
                <w:rFonts w:cs="Arial"/>
                <w:bCs/>
                <w:sz w:val="22"/>
                <w:szCs w:val="22"/>
                <w:lang w:val="en-US"/>
              </w:rPr>
            </w:pPr>
            <w:r w:rsidRPr="00A82B38">
              <w:rPr>
                <w:rFonts w:cs="Arial"/>
                <w:bCs/>
                <w:sz w:val="22"/>
                <w:szCs w:val="22"/>
                <w:lang w:val="en-US"/>
              </w:rPr>
              <w:t xml:space="preserve">Толщина стенки </w:t>
            </w: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4</w:t>
            </w:r>
            <w:r w:rsidRPr="00A82B38">
              <w:rPr>
                <w:rFonts w:cs="Arial"/>
                <w:bCs/>
                <w:sz w:val="22"/>
                <w:szCs w:val="22"/>
                <w:lang w:val="en-US"/>
              </w:rPr>
              <w:t>–</w:t>
            </w: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5 мм</w:t>
            </w:r>
          </w:p>
        </w:tc>
        <w:tc>
          <w:tcPr>
            <w:tcW w:w="1985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  <w:lang w:val="en-US"/>
              </w:rPr>
            </w:pP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ТУ 3449-005-91444636- 2016</w:t>
            </w:r>
          </w:p>
        </w:tc>
      </w:tr>
      <w:tr w:rsidR="000929D9" w:rsidRPr="002C322F" w:rsidTr="000929D9">
        <w:trPr>
          <w:trHeight w:val="712"/>
        </w:trPr>
        <w:tc>
          <w:tcPr>
            <w:tcW w:w="2463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  <w:lang w:val="en-US"/>
              </w:rPr>
            </w:pP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АО «ДКС»</w:t>
            </w:r>
          </w:p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  <w:lang w:val="en-US"/>
              </w:rPr>
            </w:pP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(ООО «Система 5»)</w:t>
            </w:r>
          </w:p>
        </w:tc>
        <w:tc>
          <w:tcPr>
            <w:tcW w:w="2924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Листовые,</w:t>
            </w:r>
          </w:p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  <w:lang w:val="en-US"/>
              </w:rPr>
            </w:pP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S5 Combitech</w:t>
            </w:r>
          </w:p>
        </w:tc>
        <w:tc>
          <w:tcPr>
            <w:tcW w:w="1984" w:type="dxa"/>
            <w:vAlign w:val="center"/>
          </w:tcPr>
          <w:p w:rsidR="000929D9" w:rsidRPr="00E8433A" w:rsidRDefault="000929D9" w:rsidP="008A1CE3">
            <w:pPr>
              <w:spacing w:line="312" w:lineRule="auto"/>
              <w:jc w:val="center"/>
              <w:rPr>
                <w:rFonts w:cs="Arial"/>
                <w:bCs/>
                <w:sz w:val="22"/>
                <w:szCs w:val="22"/>
                <w:lang w:val="en-US"/>
              </w:rPr>
            </w:pPr>
            <w:r w:rsidRPr="00A82B38">
              <w:rPr>
                <w:rFonts w:cs="Arial"/>
                <w:bCs/>
                <w:sz w:val="22"/>
                <w:szCs w:val="22"/>
                <w:lang w:val="en-US"/>
              </w:rPr>
              <w:t xml:space="preserve">Толщина стенки </w:t>
            </w: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0.6</w:t>
            </w:r>
            <w:r w:rsidRPr="00A82B38">
              <w:rPr>
                <w:rFonts w:cs="Arial"/>
                <w:bCs/>
                <w:sz w:val="22"/>
                <w:szCs w:val="22"/>
                <w:lang w:val="en-US"/>
              </w:rPr>
              <w:t>–</w:t>
            </w: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1,5 мм</w:t>
            </w:r>
          </w:p>
        </w:tc>
        <w:tc>
          <w:tcPr>
            <w:tcW w:w="1985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  <w:lang w:val="en-US"/>
              </w:rPr>
            </w:pP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ТУ 3449-013-47022248-2004</w:t>
            </w:r>
          </w:p>
        </w:tc>
      </w:tr>
      <w:tr w:rsidR="000929D9" w:rsidRPr="002C322F" w:rsidTr="000929D9">
        <w:trPr>
          <w:trHeight w:val="568"/>
        </w:trPr>
        <w:tc>
          <w:tcPr>
            <w:tcW w:w="2463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АО «ДКС»</w:t>
            </w:r>
          </w:p>
        </w:tc>
        <w:tc>
          <w:tcPr>
            <w:tcW w:w="2924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Проволочные,</w:t>
            </w:r>
          </w:p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</w:rPr>
              <w:t>S5 Combitech</w:t>
            </w:r>
          </w:p>
        </w:tc>
        <w:tc>
          <w:tcPr>
            <w:tcW w:w="1984" w:type="dxa"/>
            <w:vAlign w:val="center"/>
          </w:tcPr>
          <w:p w:rsidR="000929D9" w:rsidRPr="00E8433A" w:rsidRDefault="000929D9" w:rsidP="008A1CE3">
            <w:pPr>
              <w:jc w:val="center"/>
              <w:rPr>
                <w:rFonts w:cs="Arial"/>
                <w:bCs/>
                <w:sz w:val="22"/>
                <w:szCs w:val="22"/>
                <w:lang w:val="en-US"/>
              </w:rPr>
            </w:pPr>
            <w:r w:rsidRPr="00A82B38">
              <w:rPr>
                <w:rFonts w:cs="Arial"/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  <w:lang w:val="en-US"/>
              </w:rPr>
            </w:pP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ТУ 3449-001-73438690-2006</w:t>
            </w:r>
          </w:p>
        </w:tc>
      </w:tr>
      <w:tr w:rsidR="000929D9" w:rsidRPr="002C322F" w:rsidTr="000929D9">
        <w:trPr>
          <w:trHeight w:val="690"/>
        </w:trPr>
        <w:tc>
          <w:tcPr>
            <w:tcW w:w="2463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  <w:lang w:val="en-US"/>
              </w:rPr>
            </w:pP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АО «ДКС»</w:t>
            </w:r>
          </w:p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  <w:lang w:val="en-US"/>
              </w:rPr>
            </w:pP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(ООО «Система 5»)</w:t>
            </w:r>
          </w:p>
        </w:tc>
        <w:tc>
          <w:tcPr>
            <w:tcW w:w="2924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Проволочные</w:t>
            </w:r>
            <w:r w:rsidRPr="00E8433A">
              <w:rPr>
                <w:rFonts w:cs="Arial"/>
                <w:bCs/>
                <w:sz w:val="22"/>
                <w:szCs w:val="22"/>
              </w:rPr>
              <w:t>,</w:t>
            </w:r>
          </w:p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  <w:lang w:val="en-US"/>
              </w:rPr>
            </w:pP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F5 Combitech</w:t>
            </w:r>
          </w:p>
        </w:tc>
        <w:tc>
          <w:tcPr>
            <w:tcW w:w="1984" w:type="dxa"/>
            <w:vAlign w:val="center"/>
          </w:tcPr>
          <w:p w:rsidR="000929D9" w:rsidRPr="00E8433A" w:rsidRDefault="000929D9" w:rsidP="008A1CE3">
            <w:pPr>
              <w:spacing w:line="312" w:lineRule="auto"/>
              <w:jc w:val="center"/>
              <w:rPr>
                <w:rFonts w:cs="Arial"/>
                <w:bCs/>
                <w:sz w:val="22"/>
                <w:szCs w:val="22"/>
                <w:lang w:val="en-US"/>
              </w:rPr>
            </w:pPr>
            <w:r w:rsidRPr="00A82B38">
              <w:rPr>
                <w:rFonts w:cs="Arial"/>
                <w:bCs/>
                <w:sz w:val="22"/>
                <w:szCs w:val="22"/>
                <w:lang w:val="en-US"/>
              </w:rPr>
              <w:t xml:space="preserve">Толщина стенки </w:t>
            </w: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3,80</w:t>
            </w:r>
            <w:r w:rsidRPr="00A82B38">
              <w:rPr>
                <w:rFonts w:cs="Arial"/>
                <w:bCs/>
                <w:sz w:val="22"/>
                <w:szCs w:val="22"/>
                <w:lang w:val="en-US"/>
              </w:rPr>
              <w:t>–</w:t>
            </w: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4,80 мм</w:t>
            </w:r>
          </w:p>
        </w:tc>
        <w:tc>
          <w:tcPr>
            <w:tcW w:w="1985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  <w:lang w:val="en-US"/>
              </w:rPr>
            </w:pP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ТУ 3449-013-47022248-2013</w:t>
            </w:r>
          </w:p>
        </w:tc>
      </w:tr>
      <w:tr w:rsidR="000929D9" w:rsidRPr="002C322F" w:rsidTr="000929D9">
        <w:trPr>
          <w:trHeight w:val="713"/>
        </w:trPr>
        <w:tc>
          <w:tcPr>
            <w:tcW w:w="2463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  <w:lang w:val="en-US"/>
              </w:rPr>
            </w:pP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АО «ДКС»</w:t>
            </w:r>
          </w:p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  <w:lang w:val="en-US"/>
              </w:rPr>
            </w:pP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(ООО «Система 5»)</w:t>
            </w:r>
          </w:p>
        </w:tc>
        <w:tc>
          <w:tcPr>
            <w:tcW w:w="2924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</w:rPr>
            </w:pP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Лестничные</w:t>
            </w:r>
            <w:r w:rsidRPr="00E8433A">
              <w:rPr>
                <w:rFonts w:cs="Arial"/>
                <w:bCs/>
                <w:sz w:val="22"/>
                <w:szCs w:val="22"/>
              </w:rPr>
              <w:t>,</w:t>
            </w:r>
          </w:p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  <w:lang w:val="en-US"/>
              </w:rPr>
            </w:pP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L5 Combitech</w:t>
            </w:r>
          </w:p>
        </w:tc>
        <w:tc>
          <w:tcPr>
            <w:tcW w:w="1984" w:type="dxa"/>
            <w:vAlign w:val="center"/>
          </w:tcPr>
          <w:p w:rsidR="000929D9" w:rsidRPr="00E8433A" w:rsidRDefault="000929D9" w:rsidP="008A1CE3">
            <w:pPr>
              <w:spacing w:line="312" w:lineRule="auto"/>
              <w:jc w:val="center"/>
              <w:rPr>
                <w:rFonts w:cs="Arial"/>
                <w:bCs/>
                <w:sz w:val="22"/>
                <w:szCs w:val="22"/>
                <w:lang w:val="en-US"/>
              </w:rPr>
            </w:pPr>
            <w:r w:rsidRPr="00A82B38">
              <w:rPr>
                <w:rFonts w:cs="Arial"/>
                <w:bCs/>
                <w:sz w:val="22"/>
                <w:szCs w:val="22"/>
                <w:lang w:val="en-US"/>
              </w:rPr>
              <w:t xml:space="preserve">Толщина стенки </w:t>
            </w: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1,0</w:t>
            </w:r>
            <w:r w:rsidRPr="00A82B38">
              <w:rPr>
                <w:rFonts w:cs="Arial"/>
                <w:bCs/>
                <w:sz w:val="22"/>
                <w:szCs w:val="22"/>
                <w:lang w:val="en-US"/>
              </w:rPr>
              <w:t>–</w:t>
            </w: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1,5 мм</w:t>
            </w:r>
          </w:p>
        </w:tc>
        <w:tc>
          <w:tcPr>
            <w:tcW w:w="1985" w:type="dxa"/>
            <w:vAlign w:val="center"/>
          </w:tcPr>
          <w:p w:rsidR="000929D9" w:rsidRPr="00E8433A" w:rsidRDefault="000929D9" w:rsidP="008A1CE3">
            <w:pPr>
              <w:jc w:val="left"/>
              <w:rPr>
                <w:rFonts w:cs="Arial"/>
                <w:bCs/>
                <w:sz w:val="22"/>
                <w:szCs w:val="22"/>
                <w:lang w:val="en-US"/>
              </w:rPr>
            </w:pPr>
            <w:r w:rsidRPr="00E8433A">
              <w:rPr>
                <w:rFonts w:cs="Arial"/>
                <w:bCs/>
                <w:sz w:val="22"/>
                <w:szCs w:val="22"/>
                <w:lang w:val="en-US"/>
              </w:rPr>
              <w:t>ТУ 3449-002-73438690-2008</w:t>
            </w:r>
          </w:p>
        </w:tc>
      </w:tr>
    </w:tbl>
    <w:p w:rsidR="00E863E0" w:rsidRDefault="00E863E0" w:rsidP="001A09F6">
      <w:pPr>
        <w:spacing w:line="288" w:lineRule="auto"/>
        <w:ind w:firstLine="709"/>
        <w:rPr>
          <w:rFonts w:eastAsiaTheme="majorEastAsia" w:cs="Arial"/>
          <w:bCs/>
          <w:sz w:val="24"/>
        </w:rPr>
      </w:pPr>
    </w:p>
    <w:p w:rsidR="00901D77" w:rsidRDefault="00901D77" w:rsidP="001A09F6">
      <w:pPr>
        <w:spacing w:line="288" w:lineRule="auto"/>
        <w:ind w:firstLine="709"/>
        <w:rPr>
          <w:rFonts w:eastAsiaTheme="majorEastAsia" w:cs="Arial"/>
          <w:bCs/>
          <w:sz w:val="24"/>
        </w:rPr>
      </w:pPr>
    </w:p>
    <w:p w:rsidR="00DB08D5" w:rsidRDefault="00DB08D5" w:rsidP="001A09F6">
      <w:pPr>
        <w:spacing w:line="288" w:lineRule="auto"/>
        <w:ind w:firstLine="709"/>
        <w:rPr>
          <w:rFonts w:eastAsiaTheme="majorEastAsia" w:cs="Arial"/>
          <w:bCs/>
          <w:sz w:val="24"/>
        </w:rPr>
      </w:pPr>
    </w:p>
    <w:p w:rsidR="00901D77" w:rsidRPr="0094453B" w:rsidRDefault="00901D77" w:rsidP="00901D77">
      <w:pPr>
        <w:pStyle w:val="2"/>
        <w:spacing w:before="0"/>
        <w:ind w:left="709"/>
        <w:jc w:val="left"/>
        <w:rPr>
          <w:rFonts w:ascii="Arial" w:hAnsi="Arial" w:cs="Arial"/>
          <w:color w:val="auto"/>
          <w:sz w:val="28"/>
          <w:szCs w:val="28"/>
        </w:rPr>
      </w:pPr>
      <w:bookmarkStart w:id="91" w:name="_Toc51254539"/>
      <w:bookmarkStart w:id="92" w:name="_Toc52273117"/>
      <w:r w:rsidRPr="00901D77">
        <w:rPr>
          <w:rFonts w:ascii="Arial" w:hAnsi="Arial" w:cs="Arial"/>
          <w:color w:val="auto"/>
          <w:sz w:val="28"/>
          <w:szCs w:val="28"/>
        </w:rPr>
        <w:t>8.</w:t>
      </w:r>
      <w:r>
        <w:rPr>
          <w:rFonts w:ascii="Arial" w:hAnsi="Arial" w:cs="Arial"/>
          <w:color w:val="auto"/>
          <w:sz w:val="28"/>
          <w:szCs w:val="28"/>
        </w:rPr>
        <w:t>3</w:t>
      </w:r>
      <w:r w:rsidRPr="00901D77">
        <w:rPr>
          <w:rFonts w:ascii="Arial" w:hAnsi="Arial" w:cs="Arial"/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Крепление кабел</w:t>
      </w:r>
      <w:bookmarkEnd w:id="91"/>
      <w:r w:rsidR="001D5448">
        <w:rPr>
          <w:rFonts w:ascii="Arial" w:hAnsi="Arial" w:cs="Arial"/>
          <w:color w:val="auto"/>
          <w:sz w:val="28"/>
          <w:szCs w:val="28"/>
        </w:rPr>
        <w:t>ей</w:t>
      </w:r>
      <w:r w:rsidR="0094453B" w:rsidRPr="0094453B">
        <w:rPr>
          <w:rFonts w:ascii="Arial" w:hAnsi="Arial" w:cs="Arial"/>
          <w:color w:val="auto"/>
          <w:sz w:val="28"/>
          <w:szCs w:val="28"/>
        </w:rPr>
        <w:t xml:space="preserve"> к бетонным поверхностям</w:t>
      </w:r>
      <w:bookmarkEnd w:id="92"/>
    </w:p>
    <w:p w:rsidR="00E863E0" w:rsidRDefault="00E863E0" w:rsidP="001A09F6">
      <w:pPr>
        <w:spacing w:line="288" w:lineRule="auto"/>
        <w:ind w:firstLine="709"/>
        <w:rPr>
          <w:rFonts w:eastAsiaTheme="majorEastAsia" w:cs="Arial"/>
          <w:bCs/>
          <w:sz w:val="24"/>
        </w:rPr>
      </w:pPr>
    </w:p>
    <w:p w:rsidR="0033788A" w:rsidRPr="00724EBA" w:rsidRDefault="00CB18A1" w:rsidP="0033788A">
      <w:pPr>
        <w:ind w:firstLine="709"/>
        <w:rPr>
          <w:rFonts w:eastAsiaTheme="majorEastAsia" w:cs="Arial"/>
          <w:b/>
          <w:bCs/>
          <w:sz w:val="24"/>
        </w:rPr>
      </w:pPr>
      <w:r w:rsidRPr="00CB18A1">
        <w:rPr>
          <w:rFonts w:eastAsiaTheme="majorEastAsia" w:cs="Arial"/>
          <w:b/>
          <w:bCs/>
          <w:sz w:val="24"/>
        </w:rPr>
        <w:t>8.</w:t>
      </w:r>
      <w:r>
        <w:rPr>
          <w:rFonts w:eastAsiaTheme="majorEastAsia" w:cs="Arial"/>
          <w:b/>
          <w:bCs/>
          <w:sz w:val="24"/>
        </w:rPr>
        <w:t>3.1</w:t>
      </w:r>
      <w:r w:rsidRPr="00CB18A1">
        <w:rPr>
          <w:rFonts w:eastAsiaTheme="majorEastAsia" w:cs="Arial"/>
          <w:b/>
          <w:bCs/>
          <w:sz w:val="24"/>
        </w:rPr>
        <w:t xml:space="preserve"> </w:t>
      </w:r>
      <w:r w:rsidR="0033788A" w:rsidRPr="00724EBA">
        <w:rPr>
          <w:rFonts w:eastAsiaTheme="majorEastAsia" w:cs="Arial"/>
          <w:b/>
          <w:bCs/>
          <w:sz w:val="24"/>
        </w:rPr>
        <w:t xml:space="preserve">Крепление с помощью </w:t>
      </w:r>
      <w:r w:rsidR="00DB08D5">
        <w:rPr>
          <w:rFonts w:eastAsiaTheme="majorEastAsia" w:cs="Arial"/>
          <w:b/>
          <w:bCs/>
          <w:sz w:val="24"/>
        </w:rPr>
        <w:t xml:space="preserve">металлических </w:t>
      </w:r>
      <w:r w:rsidR="0033788A" w:rsidRPr="00724EBA">
        <w:rPr>
          <w:rFonts w:eastAsiaTheme="majorEastAsia" w:cs="Arial"/>
          <w:b/>
          <w:bCs/>
          <w:sz w:val="24"/>
        </w:rPr>
        <w:t>скоб</w:t>
      </w:r>
    </w:p>
    <w:p w:rsidR="0033788A" w:rsidRDefault="0033788A" w:rsidP="0033788A">
      <w:pPr>
        <w:ind w:firstLine="709"/>
        <w:rPr>
          <w:rFonts w:eastAsiaTheme="majorEastAsia" w:cs="Arial"/>
          <w:bCs/>
          <w:sz w:val="24"/>
        </w:rPr>
      </w:pPr>
    </w:p>
    <w:p w:rsidR="008A2805" w:rsidRDefault="004F58A7" w:rsidP="001A09F6">
      <w:pPr>
        <w:spacing w:line="288" w:lineRule="auto"/>
        <w:ind w:firstLine="709"/>
        <w:rPr>
          <w:rFonts w:eastAsiaTheme="majorEastAsia" w:cs="Arial"/>
          <w:bCs/>
          <w:sz w:val="24"/>
        </w:rPr>
      </w:pPr>
      <w:r w:rsidRPr="004F58A7">
        <w:rPr>
          <w:rFonts w:eastAsiaTheme="majorEastAsia" w:cs="Arial"/>
          <w:bCs/>
          <w:sz w:val="24"/>
        </w:rPr>
        <w:t>Закрепление</w:t>
      </w:r>
      <w:r>
        <w:rPr>
          <w:rFonts w:eastAsiaTheme="majorEastAsia" w:cs="Arial"/>
          <w:bCs/>
          <w:sz w:val="24"/>
        </w:rPr>
        <w:t xml:space="preserve"> кабелей ОКЛ к бетонным поверхностям можно осуществить с помощь</w:t>
      </w:r>
      <w:r w:rsidR="001D5448">
        <w:rPr>
          <w:rFonts w:eastAsiaTheme="majorEastAsia" w:cs="Arial"/>
          <w:bCs/>
          <w:sz w:val="24"/>
        </w:rPr>
        <w:t>ю</w:t>
      </w:r>
      <w:r>
        <w:rPr>
          <w:rFonts w:eastAsiaTheme="majorEastAsia" w:cs="Arial"/>
          <w:bCs/>
          <w:sz w:val="24"/>
        </w:rPr>
        <w:t xml:space="preserve"> скоб</w:t>
      </w:r>
      <w:r w:rsidR="00A80EDC" w:rsidRPr="00A80EDC">
        <w:t xml:space="preserve"> </w:t>
      </w:r>
      <w:r w:rsidR="00A80EDC" w:rsidRPr="00A80EDC">
        <w:rPr>
          <w:rFonts w:eastAsiaTheme="majorEastAsia" w:cs="Arial"/>
          <w:bCs/>
          <w:sz w:val="24"/>
        </w:rPr>
        <w:t>СМО или СМД</w:t>
      </w:r>
      <w:r w:rsidR="001D5448" w:rsidRPr="001D5448">
        <w:t xml:space="preserve"> </w:t>
      </w:r>
      <w:r w:rsidR="001D5448" w:rsidRPr="001D5448">
        <w:rPr>
          <w:rFonts w:eastAsiaTheme="majorEastAsia" w:cs="Arial"/>
          <w:bCs/>
          <w:sz w:val="24"/>
        </w:rPr>
        <w:t>в качестве держателя</w:t>
      </w:r>
      <w:r>
        <w:rPr>
          <w:rFonts w:eastAsiaTheme="majorEastAsia" w:cs="Arial"/>
          <w:bCs/>
          <w:sz w:val="24"/>
        </w:rPr>
        <w:t>. На рисунке 1 наглядно показано как это сделать с помощью саморезов и металлических дюбелей.</w:t>
      </w:r>
    </w:p>
    <w:p w:rsidR="005C299F" w:rsidRPr="005C299F" w:rsidRDefault="005C299F" w:rsidP="005C299F">
      <w:pPr>
        <w:spacing w:line="288" w:lineRule="auto"/>
        <w:ind w:firstLine="709"/>
        <w:rPr>
          <w:rFonts w:eastAsiaTheme="majorEastAsia" w:cs="Arial"/>
          <w:bCs/>
          <w:sz w:val="24"/>
        </w:rPr>
      </w:pPr>
      <w:r>
        <w:rPr>
          <w:rFonts w:eastAsiaTheme="majorEastAsia" w:cs="Arial"/>
          <w:bCs/>
          <w:sz w:val="24"/>
        </w:rPr>
        <w:t>Для этого сначала необходимо в</w:t>
      </w:r>
      <w:r w:rsidRPr="005C299F">
        <w:rPr>
          <w:rFonts w:eastAsiaTheme="majorEastAsia" w:cs="Arial"/>
          <w:bCs/>
          <w:sz w:val="24"/>
        </w:rPr>
        <w:t>ыполнить разметку трассы прокладки,</w:t>
      </w:r>
      <w:r w:rsidR="00B314EF">
        <w:rPr>
          <w:rFonts w:eastAsiaTheme="majorEastAsia" w:cs="Arial"/>
          <w:bCs/>
          <w:sz w:val="24"/>
        </w:rPr>
        <w:t xml:space="preserve"> отметить места креплений с шагом</w:t>
      </w:r>
      <w:r w:rsidRPr="005C299F">
        <w:rPr>
          <w:rFonts w:eastAsiaTheme="majorEastAsia" w:cs="Arial"/>
          <w:bCs/>
          <w:sz w:val="24"/>
        </w:rPr>
        <w:t xml:space="preserve"> в со</w:t>
      </w:r>
      <w:r>
        <w:rPr>
          <w:rFonts w:eastAsiaTheme="majorEastAsia" w:cs="Arial"/>
          <w:bCs/>
          <w:sz w:val="24"/>
        </w:rPr>
        <w:t xml:space="preserve">ответствии с </w:t>
      </w:r>
      <w:r w:rsidR="00A80EDC">
        <w:rPr>
          <w:rFonts w:eastAsiaTheme="majorEastAsia" w:cs="Arial"/>
          <w:bCs/>
          <w:sz w:val="24"/>
        </w:rPr>
        <w:t>требованиями пункта 8.1</w:t>
      </w:r>
      <w:r>
        <w:rPr>
          <w:rFonts w:eastAsiaTheme="majorEastAsia" w:cs="Arial"/>
          <w:bCs/>
          <w:sz w:val="24"/>
        </w:rPr>
        <w:t xml:space="preserve"> Руководства</w:t>
      </w:r>
      <w:r w:rsidR="00A80EDC">
        <w:rPr>
          <w:rFonts w:eastAsiaTheme="majorEastAsia" w:cs="Arial"/>
          <w:bCs/>
          <w:sz w:val="24"/>
        </w:rPr>
        <w:t>. Далее выполнить следующие действия:</w:t>
      </w:r>
    </w:p>
    <w:p w:rsidR="005C299F" w:rsidRPr="005C299F" w:rsidRDefault="000D72EF" w:rsidP="00555B90">
      <w:pPr>
        <w:spacing w:line="288" w:lineRule="auto"/>
        <w:ind w:firstLine="709"/>
        <w:rPr>
          <w:rFonts w:eastAsiaTheme="majorEastAsia" w:cs="Arial"/>
          <w:bCs/>
          <w:sz w:val="24"/>
        </w:rPr>
      </w:pPr>
      <w:r>
        <w:rPr>
          <w:rFonts w:eastAsiaTheme="majorEastAsia" w:cs="Arial"/>
          <w:bCs/>
          <w:sz w:val="24"/>
        </w:rPr>
        <w:t xml:space="preserve">1) </w:t>
      </w:r>
      <w:r w:rsidR="00555B90">
        <w:rPr>
          <w:rFonts w:eastAsiaTheme="majorEastAsia" w:cs="Arial"/>
          <w:bCs/>
          <w:sz w:val="24"/>
        </w:rPr>
        <w:t>п</w:t>
      </w:r>
      <w:r w:rsidR="005C299F" w:rsidRPr="005C299F">
        <w:rPr>
          <w:rFonts w:eastAsiaTheme="majorEastAsia" w:cs="Arial"/>
          <w:bCs/>
          <w:sz w:val="24"/>
        </w:rPr>
        <w:t xml:space="preserve">росверлить </w:t>
      </w:r>
      <w:r w:rsidR="002C510D" w:rsidRPr="002C510D">
        <w:rPr>
          <w:rFonts w:eastAsiaTheme="majorEastAsia" w:cs="Arial"/>
          <w:bCs/>
          <w:sz w:val="24"/>
        </w:rPr>
        <w:t>отверстие диаметром и глубиной</w:t>
      </w:r>
      <w:r w:rsidR="00555B90">
        <w:rPr>
          <w:rFonts w:eastAsiaTheme="majorEastAsia" w:cs="Arial"/>
          <w:bCs/>
          <w:sz w:val="24"/>
        </w:rPr>
        <w:t xml:space="preserve"> в соответствии с используемым </w:t>
      </w:r>
      <w:r w:rsidR="005C299F" w:rsidRPr="005C299F">
        <w:rPr>
          <w:rFonts w:eastAsiaTheme="majorEastAsia" w:cs="Arial"/>
          <w:bCs/>
          <w:sz w:val="24"/>
        </w:rPr>
        <w:t>универсальным металлическим дюбелем;</w:t>
      </w:r>
    </w:p>
    <w:p w:rsidR="005C299F" w:rsidRPr="005C299F" w:rsidRDefault="000D72EF" w:rsidP="005C299F">
      <w:pPr>
        <w:spacing w:line="288" w:lineRule="auto"/>
        <w:ind w:firstLine="709"/>
        <w:rPr>
          <w:rFonts w:eastAsiaTheme="majorEastAsia" w:cs="Arial"/>
          <w:bCs/>
          <w:sz w:val="24"/>
        </w:rPr>
      </w:pPr>
      <w:r>
        <w:rPr>
          <w:rFonts w:eastAsiaTheme="majorEastAsia" w:cs="Arial"/>
          <w:bCs/>
          <w:sz w:val="24"/>
        </w:rPr>
        <w:t xml:space="preserve">2) </w:t>
      </w:r>
      <w:r w:rsidR="00555B90">
        <w:rPr>
          <w:rFonts w:eastAsiaTheme="majorEastAsia" w:cs="Arial"/>
          <w:bCs/>
          <w:sz w:val="24"/>
        </w:rPr>
        <w:t>з</w:t>
      </w:r>
      <w:r w:rsidR="005C299F" w:rsidRPr="005C299F">
        <w:rPr>
          <w:rFonts w:eastAsiaTheme="majorEastAsia" w:cs="Arial"/>
          <w:bCs/>
          <w:sz w:val="24"/>
        </w:rPr>
        <w:t>абить универсальный металлический дюбель;</w:t>
      </w:r>
    </w:p>
    <w:p w:rsidR="005C299F" w:rsidRPr="005C299F" w:rsidRDefault="000D72EF" w:rsidP="005C299F">
      <w:pPr>
        <w:spacing w:line="288" w:lineRule="auto"/>
        <w:ind w:firstLine="709"/>
        <w:rPr>
          <w:rFonts w:eastAsiaTheme="majorEastAsia" w:cs="Arial"/>
          <w:bCs/>
          <w:sz w:val="24"/>
        </w:rPr>
      </w:pPr>
      <w:r>
        <w:rPr>
          <w:rFonts w:eastAsiaTheme="majorEastAsia" w:cs="Arial"/>
          <w:bCs/>
          <w:sz w:val="24"/>
        </w:rPr>
        <w:t xml:space="preserve">3) </w:t>
      </w:r>
      <w:r w:rsidR="00555B90">
        <w:rPr>
          <w:rFonts w:eastAsiaTheme="majorEastAsia" w:cs="Arial"/>
          <w:bCs/>
          <w:sz w:val="24"/>
        </w:rPr>
        <w:t>п</w:t>
      </w:r>
      <w:r w:rsidR="005C299F" w:rsidRPr="005C299F">
        <w:rPr>
          <w:rFonts w:eastAsiaTheme="majorEastAsia" w:cs="Arial"/>
          <w:bCs/>
          <w:sz w:val="24"/>
        </w:rPr>
        <w:t xml:space="preserve">ривернуть </w:t>
      </w:r>
      <w:r w:rsidR="00555B90">
        <w:rPr>
          <w:rFonts w:eastAsiaTheme="majorEastAsia" w:cs="Arial"/>
          <w:bCs/>
          <w:sz w:val="24"/>
        </w:rPr>
        <w:t>скобу</w:t>
      </w:r>
      <w:r w:rsidR="005C299F" w:rsidRPr="005C299F">
        <w:rPr>
          <w:rFonts w:eastAsiaTheme="majorEastAsia" w:cs="Arial"/>
          <w:bCs/>
          <w:sz w:val="24"/>
        </w:rPr>
        <w:t xml:space="preserve"> соответствующим саморезом;</w:t>
      </w:r>
    </w:p>
    <w:p w:rsidR="005C299F" w:rsidRPr="005C299F" w:rsidRDefault="000D72EF" w:rsidP="005C299F">
      <w:pPr>
        <w:spacing w:line="288" w:lineRule="auto"/>
        <w:ind w:firstLine="709"/>
        <w:rPr>
          <w:rFonts w:eastAsiaTheme="majorEastAsia" w:cs="Arial"/>
          <w:bCs/>
          <w:sz w:val="24"/>
        </w:rPr>
      </w:pPr>
      <w:r>
        <w:rPr>
          <w:rFonts w:eastAsiaTheme="majorEastAsia" w:cs="Arial"/>
          <w:bCs/>
          <w:sz w:val="24"/>
        </w:rPr>
        <w:t xml:space="preserve">4) </w:t>
      </w:r>
      <w:r w:rsidR="00555B90">
        <w:rPr>
          <w:rFonts w:eastAsiaTheme="majorEastAsia" w:cs="Arial"/>
          <w:bCs/>
          <w:sz w:val="24"/>
        </w:rPr>
        <w:t>п</w:t>
      </w:r>
      <w:r w:rsidR="005C299F" w:rsidRPr="005C299F">
        <w:rPr>
          <w:rFonts w:eastAsiaTheme="majorEastAsia" w:cs="Arial"/>
          <w:bCs/>
          <w:sz w:val="24"/>
        </w:rPr>
        <w:t xml:space="preserve">роложить кабель и закрепить его </w:t>
      </w:r>
      <w:r w:rsidR="00555B90">
        <w:rPr>
          <w:rFonts w:eastAsiaTheme="majorEastAsia" w:cs="Arial"/>
          <w:bCs/>
          <w:sz w:val="24"/>
        </w:rPr>
        <w:t>скобой</w:t>
      </w:r>
      <w:r>
        <w:rPr>
          <w:rFonts w:eastAsiaTheme="majorEastAsia" w:cs="Arial"/>
          <w:bCs/>
          <w:sz w:val="24"/>
        </w:rPr>
        <w:t>.</w:t>
      </w:r>
    </w:p>
    <w:p w:rsidR="005C299F" w:rsidRDefault="005C299F" w:rsidP="008974BE">
      <w:pPr>
        <w:ind w:firstLine="709"/>
        <w:rPr>
          <w:rFonts w:eastAsiaTheme="majorEastAsia" w:cs="Arial"/>
          <w:bCs/>
          <w:sz w:val="24"/>
        </w:rPr>
      </w:pPr>
    </w:p>
    <w:p w:rsidR="004F58A7" w:rsidRDefault="004F58A7" w:rsidP="004F58A7">
      <w:pPr>
        <w:pStyle w:val="a9"/>
        <w:autoSpaceDE w:val="0"/>
        <w:autoSpaceDN w:val="0"/>
        <w:adjustRightInd w:val="0"/>
        <w:ind w:left="142"/>
        <w:jc w:val="center"/>
        <w:rPr>
          <w:rFonts w:cs="Arial"/>
          <w:sz w:val="24"/>
        </w:rPr>
      </w:pPr>
      <w:r>
        <w:rPr>
          <w:noProof/>
        </w:rPr>
        <w:drawing>
          <wp:inline distT="0" distB="0" distL="0" distR="0" wp14:anchorId="73D242A7" wp14:editId="6454019E">
            <wp:extent cx="1978673" cy="2924175"/>
            <wp:effectExtent l="0" t="0" r="254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61649" cy="304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/>
          <w:sz w:val="24"/>
        </w:rPr>
        <w:t xml:space="preserve">     </w:t>
      </w:r>
      <w:r w:rsidR="00B16014">
        <w:rPr>
          <w:rFonts w:cs="Arial"/>
          <w:sz w:val="24"/>
        </w:rPr>
        <w:t xml:space="preserve"> </w:t>
      </w:r>
      <w:r>
        <w:rPr>
          <w:rFonts w:cs="Arial"/>
          <w:sz w:val="24"/>
        </w:rPr>
        <w:t xml:space="preserve">      </w:t>
      </w:r>
      <w:r w:rsidR="00C43461">
        <w:rPr>
          <w:noProof/>
        </w:rPr>
        <w:drawing>
          <wp:inline distT="0" distB="0" distL="0" distR="0" wp14:anchorId="4ECC7241" wp14:editId="214AEE86">
            <wp:extent cx="1924933" cy="284797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63807" cy="2905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58A7" w:rsidRPr="005C299F" w:rsidRDefault="004F58A7" w:rsidP="004F58A7">
      <w:pPr>
        <w:pStyle w:val="a9"/>
        <w:autoSpaceDE w:val="0"/>
        <w:autoSpaceDN w:val="0"/>
        <w:adjustRightInd w:val="0"/>
        <w:ind w:left="142"/>
        <w:rPr>
          <w:rFonts w:cs="Arial"/>
          <w:sz w:val="24"/>
        </w:rPr>
      </w:pPr>
    </w:p>
    <w:p w:rsidR="004F58A7" w:rsidRDefault="004F58A7" w:rsidP="00807EFC">
      <w:pPr>
        <w:pStyle w:val="a9"/>
        <w:autoSpaceDE w:val="0"/>
        <w:autoSpaceDN w:val="0"/>
        <w:adjustRightInd w:val="0"/>
        <w:spacing w:line="288" w:lineRule="auto"/>
        <w:ind w:left="0"/>
        <w:jc w:val="center"/>
        <w:rPr>
          <w:rFonts w:cs="Arial"/>
          <w:sz w:val="24"/>
        </w:rPr>
      </w:pPr>
      <w:r w:rsidRPr="00DB728E">
        <w:rPr>
          <w:rFonts w:eastAsiaTheme="majorEastAsia" w:cs="Arial"/>
          <w:bCs/>
          <w:sz w:val="24"/>
        </w:rPr>
        <w:t xml:space="preserve">Рисунок </w:t>
      </w:r>
      <w:r>
        <w:rPr>
          <w:rFonts w:eastAsiaTheme="majorEastAsia" w:cs="Arial"/>
          <w:bCs/>
          <w:sz w:val="24"/>
        </w:rPr>
        <w:t>1</w:t>
      </w:r>
    </w:p>
    <w:p w:rsidR="004F58A7" w:rsidRDefault="004F58A7" w:rsidP="00555B90">
      <w:pPr>
        <w:pStyle w:val="a9"/>
        <w:autoSpaceDE w:val="0"/>
        <w:autoSpaceDN w:val="0"/>
        <w:adjustRightInd w:val="0"/>
        <w:spacing w:line="360" w:lineRule="auto"/>
        <w:ind w:left="142"/>
        <w:rPr>
          <w:rFonts w:cs="Arial"/>
          <w:sz w:val="24"/>
        </w:rPr>
      </w:pPr>
    </w:p>
    <w:p w:rsidR="00F5541D" w:rsidRDefault="00F5541D" w:rsidP="000D72EF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</w:p>
    <w:p w:rsidR="00F5541D" w:rsidRPr="00F5541D" w:rsidRDefault="00F5541D" w:rsidP="00F5541D">
      <w:pPr>
        <w:pStyle w:val="a9"/>
        <w:autoSpaceDE w:val="0"/>
        <w:autoSpaceDN w:val="0"/>
        <w:adjustRightInd w:val="0"/>
        <w:ind w:left="0" w:firstLine="709"/>
        <w:rPr>
          <w:rFonts w:cs="Arial"/>
          <w:b/>
          <w:sz w:val="24"/>
        </w:rPr>
      </w:pPr>
      <w:r w:rsidRPr="00F5541D">
        <w:rPr>
          <w:rFonts w:cs="Arial"/>
          <w:b/>
          <w:sz w:val="24"/>
        </w:rPr>
        <w:t>8.3.2 Крепление в кабель-канале с помощью металлических скоб</w:t>
      </w:r>
    </w:p>
    <w:p w:rsidR="00F5541D" w:rsidRDefault="00F5541D" w:rsidP="00F5541D">
      <w:pPr>
        <w:pStyle w:val="a9"/>
        <w:autoSpaceDE w:val="0"/>
        <w:autoSpaceDN w:val="0"/>
        <w:adjustRightInd w:val="0"/>
        <w:ind w:left="0" w:firstLine="709"/>
        <w:rPr>
          <w:rFonts w:cs="Arial"/>
          <w:sz w:val="24"/>
        </w:rPr>
      </w:pPr>
    </w:p>
    <w:p w:rsidR="002C510D" w:rsidRDefault="005C299F" w:rsidP="000D72EF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>На рисунке 2 показано крепление кабеля с помощью однолапковой скобы и всё это в к</w:t>
      </w:r>
      <w:r w:rsidR="00555B90">
        <w:rPr>
          <w:rFonts w:cs="Arial"/>
          <w:sz w:val="24"/>
        </w:rPr>
        <w:t>абель-канале</w:t>
      </w:r>
      <w:r>
        <w:rPr>
          <w:rFonts w:cs="Arial"/>
          <w:sz w:val="24"/>
        </w:rPr>
        <w:t xml:space="preserve"> из ПВХ. К</w:t>
      </w:r>
      <w:r w:rsidR="00555B90" w:rsidRPr="00555B90">
        <w:rPr>
          <w:rFonts w:cs="Arial"/>
          <w:sz w:val="24"/>
        </w:rPr>
        <w:t>абель-канал</w:t>
      </w:r>
      <w:r>
        <w:rPr>
          <w:rFonts w:cs="Arial"/>
          <w:sz w:val="24"/>
        </w:rPr>
        <w:t xml:space="preserve"> держится на бетонной стене вместе с кабелем за счёт тех же однолапковых скоб, привинченных саморезами по всей длине кабеля.</w:t>
      </w:r>
      <w:r w:rsidR="002C510D">
        <w:rPr>
          <w:rFonts w:cs="Arial"/>
          <w:sz w:val="24"/>
        </w:rPr>
        <w:t xml:space="preserve"> Последовательность действий в данном случае отличается от предыдущей тем, что перед накладыванием скобы надо п</w:t>
      </w:r>
      <w:r w:rsidR="00807EFC">
        <w:rPr>
          <w:rFonts w:cs="Arial"/>
          <w:sz w:val="24"/>
        </w:rPr>
        <w:t>оложить кабель-</w:t>
      </w:r>
      <w:r w:rsidR="002C510D">
        <w:rPr>
          <w:rFonts w:cs="Arial"/>
          <w:sz w:val="24"/>
        </w:rPr>
        <w:t>канал</w:t>
      </w:r>
      <w:r w:rsidR="00807EFC">
        <w:rPr>
          <w:rFonts w:cs="Arial"/>
          <w:sz w:val="24"/>
        </w:rPr>
        <w:t>, совместив его отверстия с дюбелями. Потом в него проложить кабель, после чего привинтить скобы. Скобы и кабель-канал будут крепиться одними и теми же</w:t>
      </w:r>
      <w:r w:rsidR="00B16014">
        <w:rPr>
          <w:rFonts w:cs="Arial"/>
          <w:sz w:val="24"/>
        </w:rPr>
        <w:t xml:space="preserve"> саморезами.</w:t>
      </w:r>
      <w:r w:rsidR="00807EFC">
        <w:rPr>
          <w:rFonts w:cs="Arial"/>
          <w:sz w:val="24"/>
        </w:rPr>
        <w:t xml:space="preserve"> В конце всей операции монтажа </w:t>
      </w:r>
      <w:r w:rsidR="00807EFC" w:rsidRPr="00807EFC">
        <w:rPr>
          <w:rFonts w:cs="Arial"/>
          <w:sz w:val="24"/>
        </w:rPr>
        <w:t>–</w:t>
      </w:r>
      <w:r w:rsidR="00807EFC">
        <w:rPr>
          <w:rFonts w:cs="Arial"/>
          <w:sz w:val="24"/>
        </w:rPr>
        <w:t xml:space="preserve"> </w:t>
      </w:r>
      <w:r w:rsidR="00807EFC" w:rsidRPr="00807EFC">
        <w:rPr>
          <w:rFonts w:cs="Arial"/>
          <w:sz w:val="24"/>
        </w:rPr>
        <w:t>закрыть крышку канала.</w:t>
      </w:r>
    </w:p>
    <w:p w:rsidR="004F58A7" w:rsidRDefault="004F58A7" w:rsidP="00B16014">
      <w:pPr>
        <w:pStyle w:val="a9"/>
        <w:autoSpaceDE w:val="0"/>
        <w:autoSpaceDN w:val="0"/>
        <w:adjustRightInd w:val="0"/>
        <w:spacing w:line="360" w:lineRule="auto"/>
        <w:ind w:left="142"/>
        <w:jc w:val="center"/>
        <w:rPr>
          <w:rFonts w:cs="Arial"/>
          <w:sz w:val="24"/>
        </w:rPr>
      </w:pPr>
      <w:r>
        <w:rPr>
          <w:noProof/>
        </w:rPr>
        <w:drawing>
          <wp:inline distT="0" distB="0" distL="0" distR="0" wp14:anchorId="278E03E0" wp14:editId="0E3777BA">
            <wp:extent cx="2695575" cy="2934499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33365" cy="2975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0667" w:rsidRDefault="00F40667" w:rsidP="00B16014">
      <w:pPr>
        <w:pStyle w:val="a9"/>
        <w:autoSpaceDE w:val="0"/>
        <w:autoSpaceDN w:val="0"/>
        <w:adjustRightInd w:val="0"/>
        <w:ind w:left="0"/>
        <w:jc w:val="center"/>
        <w:rPr>
          <w:rFonts w:cs="Arial"/>
          <w:sz w:val="24"/>
        </w:rPr>
      </w:pPr>
      <w:r w:rsidRPr="00DB728E">
        <w:rPr>
          <w:rFonts w:eastAsiaTheme="majorEastAsia" w:cs="Arial"/>
          <w:bCs/>
          <w:sz w:val="24"/>
        </w:rPr>
        <w:t xml:space="preserve">Рисунок </w:t>
      </w:r>
      <w:r>
        <w:rPr>
          <w:rFonts w:eastAsiaTheme="majorEastAsia" w:cs="Arial"/>
          <w:bCs/>
          <w:sz w:val="24"/>
        </w:rPr>
        <w:t>2</w:t>
      </w:r>
      <w:r w:rsidR="00F5541D">
        <w:rPr>
          <w:rFonts w:eastAsiaTheme="majorEastAsia" w:cs="Arial"/>
          <w:bCs/>
          <w:sz w:val="24"/>
        </w:rPr>
        <w:t xml:space="preserve"> – </w:t>
      </w:r>
      <w:r w:rsidR="00F5541D" w:rsidRPr="00F5541D">
        <w:rPr>
          <w:rFonts w:eastAsiaTheme="majorEastAsia" w:cs="Arial"/>
          <w:bCs/>
          <w:sz w:val="24"/>
        </w:rPr>
        <w:t xml:space="preserve">Монтаж </w:t>
      </w:r>
      <w:r w:rsidR="00F5541D">
        <w:rPr>
          <w:rFonts w:eastAsiaTheme="majorEastAsia" w:cs="Arial"/>
          <w:bCs/>
          <w:sz w:val="24"/>
        </w:rPr>
        <w:t xml:space="preserve">ОКЛ </w:t>
      </w:r>
      <w:r w:rsidR="00F5541D" w:rsidRPr="00F5541D">
        <w:rPr>
          <w:rFonts w:eastAsiaTheme="majorEastAsia" w:cs="Arial"/>
          <w:bCs/>
          <w:sz w:val="24"/>
        </w:rPr>
        <w:t>в кабель-канале с</w:t>
      </w:r>
      <w:r w:rsidR="00F5541D">
        <w:rPr>
          <w:rFonts w:eastAsiaTheme="majorEastAsia" w:cs="Arial"/>
          <w:bCs/>
          <w:sz w:val="24"/>
        </w:rPr>
        <w:t xml:space="preserve"> помощью скобы</w:t>
      </w:r>
    </w:p>
    <w:p w:rsidR="004F58A7" w:rsidRDefault="004F58A7" w:rsidP="001A09F6">
      <w:pPr>
        <w:spacing w:line="288" w:lineRule="auto"/>
        <w:ind w:firstLine="709"/>
        <w:rPr>
          <w:rFonts w:eastAsiaTheme="majorEastAsia" w:cs="Arial"/>
          <w:bCs/>
          <w:sz w:val="24"/>
          <w:highlight w:val="yellow"/>
        </w:rPr>
      </w:pPr>
    </w:p>
    <w:p w:rsidR="00FB2E33" w:rsidRDefault="00FB2E33" w:rsidP="001A09F6">
      <w:pPr>
        <w:spacing w:line="288" w:lineRule="auto"/>
        <w:ind w:firstLine="709"/>
        <w:rPr>
          <w:rFonts w:eastAsiaTheme="majorEastAsia" w:cs="Arial"/>
          <w:bCs/>
          <w:sz w:val="24"/>
          <w:highlight w:val="yellow"/>
        </w:rPr>
      </w:pPr>
    </w:p>
    <w:p w:rsidR="00FB2E33" w:rsidRPr="00FB2E33" w:rsidRDefault="00FB2E33" w:rsidP="00F5541D">
      <w:pPr>
        <w:ind w:firstLine="709"/>
        <w:rPr>
          <w:rFonts w:eastAsiaTheme="majorEastAsia" w:cs="Arial"/>
          <w:b/>
          <w:bCs/>
          <w:sz w:val="24"/>
          <w:highlight w:val="yellow"/>
        </w:rPr>
      </w:pPr>
      <w:r w:rsidRPr="00FB2E33">
        <w:rPr>
          <w:rFonts w:eastAsiaTheme="majorEastAsia" w:cs="Arial"/>
          <w:b/>
          <w:bCs/>
          <w:sz w:val="24"/>
        </w:rPr>
        <w:t>8.3.</w:t>
      </w:r>
      <w:r w:rsidR="00F5541D">
        <w:rPr>
          <w:rFonts w:eastAsiaTheme="majorEastAsia" w:cs="Arial"/>
          <w:b/>
          <w:bCs/>
          <w:sz w:val="24"/>
        </w:rPr>
        <w:t>3</w:t>
      </w:r>
      <w:r w:rsidRPr="00FB2E33">
        <w:rPr>
          <w:rFonts w:eastAsiaTheme="majorEastAsia" w:cs="Arial"/>
          <w:b/>
          <w:bCs/>
          <w:sz w:val="24"/>
        </w:rPr>
        <w:t xml:space="preserve"> </w:t>
      </w:r>
      <w:r w:rsidR="00F5541D" w:rsidRPr="005E4775">
        <w:rPr>
          <w:rFonts w:eastAsiaTheme="majorEastAsia" w:cs="Arial"/>
          <w:b/>
          <w:bCs/>
          <w:sz w:val="24"/>
        </w:rPr>
        <w:t xml:space="preserve">Монтаж в кабель-канале с </w:t>
      </w:r>
      <w:r w:rsidR="00F5541D">
        <w:rPr>
          <w:rFonts w:eastAsiaTheme="majorEastAsia" w:cs="Arial"/>
          <w:b/>
          <w:bCs/>
          <w:sz w:val="24"/>
          <w:highlight w:val="yellow"/>
        </w:rPr>
        <w:t>использованием хомута</w:t>
      </w:r>
    </w:p>
    <w:p w:rsidR="00FB2E33" w:rsidRPr="00F5541D" w:rsidRDefault="00FB2E33" w:rsidP="00F5541D">
      <w:pPr>
        <w:ind w:firstLine="709"/>
        <w:rPr>
          <w:rFonts w:eastAsiaTheme="majorEastAsia" w:cs="Arial"/>
          <w:bCs/>
          <w:sz w:val="24"/>
        </w:rPr>
      </w:pPr>
    </w:p>
    <w:p w:rsidR="00FB2E33" w:rsidRPr="000B3767" w:rsidRDefault="00FB2E33" w:rsidP="00FB2E33">
      <w:pPr>
        <w:spacing w:line="288" w:lineRule="auto"/>
        <w:ind w:firstLine="709"/>
        <w:rPr>
          <w:rFonts w:eastAsiaTheme="majorEastAsia" w:cs="Arial"/>
          <w:bCs/>
          <w:sz w:val="24"/>
        </w:rPr>
      </w:pPr>
      <w:r w:rsidRPr="00F5541D">
        <w:rPr>
          <w:rFonts w:eastAsiaTheme="majorEastAsia" w:cs="Arial"/>
          <w:bCs/>
          <w:sz w:val="24"/>
        </w:rPr>
        <w:t xml:space="preserve">Через перфорационное отверстие (примерно посередине отрезка) лента хомута крепится саморезом в металлический дюбель внутри кабель-канала. Закрепляемый кабель (или группа кабелей) охватывается концами ленты. Концы ленты обрезаются таким образом, чтобы один из них был длиннее на 5–7 мм. Подготовленные концы ленты фиксируются (не менее 2-х сложений и обжим плоскогубцами) в соответствии с рисунком </w:t>
      </w:r>
      <w:r w:rsidR="00F5541D" w:rsidRPr="00F5541D">
        <w:rPr>
          <w:rFonts w:eastAsiaTheme="majorEastAsia" w:cs="Arial"/>
          <w:bCs/>
          <w:sz w:val="24"/>
        </w:rPr>
        <w:t>3.</w:t>
      </w:r>
    </w:p>
    <w:p w:rsidR="00FB2E33" w:rsidRPr="000B3767" w:rsidRDefault="00FB2E33" w:rsidP="00FB2E33">
      <w:pPr>
        <w:spacing w:line="288" w:lineRule="auto"/>
        <w:ind w:firstLine="709"/>
        <w:rPr>
          <w:rFonts w:eastAsiaTheme="majorEastAsia" w:cs="Arial"/>
          <w:bCs/>
          <w:sz w:val="24"/>
          <w:highlight w:val="yellow"/>
        </w:rPr>
      </w:pPr>
    </w:p>
    <w:p w:rsidR="00FB2E33" w:rsidRPr="00BB16EC" w:rsidRDefault="00FB2E33" w:rsidP="00F5541D">
      <w:pPr>
        <w:ind w:right="567"/>
        <w:jc w:val="center"/>
        <w:rPr>
          <w:rFonts w:eastAsiaTheme="majorEastAsia" w:cs="Arial"/>
          <w:bCs/>
          <w:sz w:val="24"/>
        </w:rPr>
      </w:pPr>
      <w:r w:rsidRPr="00BB16EC">
        <w:rPr>
          <w:rFonts w:eastAsiaTheme="majorEastAsia" w:cs="Arial"/>
          <w:bCs/>
          <w:noProof/>
          <w:sz w:val="24"/>
        </w:rPr>
        <w:drawing>
          <wp:inline distT="0" distB="0" distL="0" distR="0" wp14:anchorId="189ED661" wp14:editId="2093091A">
            <wp:extent cx="3371260" cy="1809750"/>
            <wp:effectExtent l="0" t="0" r="635" b="0"/>
            <wp:docPr id="21" name="Рисунок 4" descr="C:\Users\alxspb\Desktop\IEK\КРЕПЛЕНИЕ ОКЛ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lxspb\Desktop\IEK\КРЕПЛЕНИЕ ОКЛ.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/>
                    <a:srcRect l="1802" t="3960" r="3356" b="6522"/>
                    <a:stretch/>
                  </pic:blipFill>
                  <pic:spPr bwMode="auto">
                    <a:xfrm>
                      <a:off x="0" y="0"/>
                      <a:ext cx="3380671" cy="1814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B2E33" w:rsidRPr="00527549" w:rsidRDefault="00FB2E33" w:rsidP="00F5541D">
      <w:pPr>
        <w:spacing w:before="120"/>
        <w:jc w:val="center"/>
        <w:rPr>
          <w:rFonts w:eastAsiaTheme="majorEastAsia" w:cs="Arial"/>
          <w:bCs/>
          <w:sz w:val="24"/>
        </w:rPr>
      </w:pPr>
      <w:r w:rsidRPr="00DB728E">
        <w:rPr>
          <w:rFonts w:eastAsiaTheme="majorEastAsia" w:cs="Arial"/>
          <w:bCs/>
          <w:sz w:val="24"/>
        </w:rPr>
        <w:t xml:space="preserve">Рисунок </w:t>
      </w:r>
      <w:r w:rsidR="00DC758C" w:rsidRPr="00527549">
        <w:rPr>
          <w:rFonts w:eastAsiaTheme="majorEastAsia" w:cs="Arial"/>
          <w:bCs/>
          <w:sz w:val="24"/>
        </w:rPr>
        <w:t>3</w:t>
      </w:r>
    </w:p>
    <w:p w:rsidR="00FB2E33" w:rsidRDefault="00FB2E33" w:rsidP="001A09F6">
      <w:pPr>
        <w:spacing w:line="288" w:lineRule="auto"/>
        <w:ind w:firstLine="709"/>
        <w:rPr>
          <w:rFonts w:eastAsiaTheme="majorEastAsia" w:cs="Arial"/>
          <w:bCs/>
          <w:sz w:val="24"/>
          <w:highlight w:val="yellow"/>
        </w:rPr>
      </w:pPr>
    </w:p>
    <w:p w:rsidR="00807EFC" w:rsidRDefault="00807EFC" w:rsidP="001A09F6">
      <w:pPr>
        <w:spacing w:line="288" w:lineRule="auto"/>
        <w:ind w:firstLine="709"/>
        <w:rPr>
          <w:rFonts w:eastAsiaTheme="majorEastAsia" w:cs="Arial"/>
          <w:bCs/>
          <w:sz w:val="24"/>
          <w:highlight w:val="yellow"/>
        </w:rPr>
      </w:pPr>
    </w:p>
    <w:p w:rsidR="00072AED" w:rsidRPr="00724EBA" w:rsidRDefault="00CB18A1" w:rsidP="001A09F6">
      <w:pPr>
        <w:spacing w:line="288" w:lineRule="auto"/>
        <w:ind w:firstLine="709"/>
        <w:rPr>
          <w:rFonts w:eastAsiaTheme="majorEastAsia" w:cs="Arial"/>
          <w:b/>
          <w:bCs/>
          <w:sz w:val="24"/>
          <w:highlight w:val="yellow"/>
        </w:rPr>
      </w:pPr>
      <w:r w:rsidRPr="00CB18A1">
        <w:rPr>
          <w:rFonts w:eastAsiaTheme="majorEastAsia" w:cs="Arial"/>
          <w:b/>
          <w:bCs/>
          <w:sz w:val="24"/>
        </w:rPr>
        <w:t>8.3.</w:t>
      </w:r>
      <w:r w:rsidR="00F5541D">
        <w:rPr>
          <w:rFonts w:eastAsiaTheme="majorEastAsia" w:cs="Arial"/>
          <w:b/>
          <w:bCs/>
          <w:sz w:val="24"/>
        </w:rPr>
        <w:t>4</w:t>
      </w:r>
      <w:r w:rsidRPr="00CB18A1">
        <w:rPr>
          <w:rFonts w:eastAsiaTheme="majorEastAsia" w:cs="Arial"/>
          <w:b/>
          <w:bCs/>
          <w:sz w:val="24"/>
        </w:rPr>
        <w:t xml:space="preserve"> </w:t>
      </w:r>
      <w:r w:rsidR="00724EBA" w:rsidRPr="00724EBA">
        <w:rPr>
          <w:rFonts w:eastAsiaTheme="majorEastAsia" w:cs="Arial"/>
          <w:b/>
          <w:bCs/>
          <w:sz w:val="24"/>
        </w:rPr>
        <w:t>Монтаж п</w:t>
      </w:r>
      <w:r w:rsidR="0033788A" w:rsidRPr="00724EBA">
        <w:rPr>
          <w:rFonts w:eastAsiaTheme="majorEastAsia" w:cs="Arial"/>
          <w:b/>
          <w:bCs/>
          <w:sz w:val="24"/>
        </w:rPr>
        <w:t>ри использовании трубного стального хомута</w:t>
      </w:r>
    </w:p>
    <w:p w:rsidR="0033788A" w:rsidRPr="00E172FE" w:rsidRDefault="0033788A" w:rsidP="001A09F6">
      <w:pPr>
        <w:spacing w:line="288" w:lineRule="auto"/>
        <w:ind w:firstLine="709"/>
        <w:rPr>
          <w:rFonts w:eastAsiaTheme="majorEastAsia" w:cs="Arial"/>
          <w:bCs/>
          <w:sz w:val="24"/>
        </w:rPr>
      </w:pPr>
    </w:p>
    <w:p w:rsidR="00724EBA" w:rsidRPr="00724EBA" w:rsidRDefault="00CB18A1" w:rsidP="00724EBA">
      <w:pPr>
        <w:spacing w:line="288" w:lineRule="auto"/>
        <w:ind w:firstLine="709"/>
        <w:rPr>
          <w:rFonts w:eastAsiaTheme="majorEastAsia" w:cs="Arial"/>
          <w:bCs/>
          <w:sz w:val="24"/>
        </w:rPr>
      </w:pPr>
      <w:r w:rsidRPr="00CB18A1">
        <w:rPr>
          <w:rFonts w:eastAsiaTheme="majorEastAsia" w:cs="Arial"/>
          <w:bCs/>
          <w:sz w:val="24"/>
        </w:rPr>
        <w:t>При использовании трубного стального хомута</w:t>
      </w:r>
      <w:r>
        <w:rPr>
          <w:rFonts w:eastAsiaTheme="majorEastAsia" w:cs="Arial"/>
          <w:bCs/>
          <w:sz w:val="24"/>
        </w:rPr>
        <w:t xml:space="preserve"> м</w:t>
      </w:r>
      <w:r w:rsidR="00724EBA" w:rsidRPr="00724EBA">
        <w:rPr>
          <w:rFonts w:eastAsiaTheme="majorEastAsia" w:cs="Arial"/>
          <w:bCs/>
          <w:sz w:val="24"/>
        </w:rPr>
        <w:t>онтаж</w:t>
      </w:r>
      <w:r>
        <w:rPr>
          <w:rFonts w:eastAsiaTheme="majorEastAsia" w:cs="Arial"/>
          <w:bCs/>
          <w:sz w:val="24"/>
        </w:rPr>
        <w:t xml:space="preserve"> ОКЛ осуществляется следующими действиями</w:t>
      </w:r>
      <w:r w:rsidR="00724EBA" w:rsidRPr="00724EBA">
        <w:rPr>
          <w:rFonts w:eastAsiaTheme="majorEastAsia" w:cs="Arial"/>
          <w:bCs/>
          <w:sz w:val="24"/>
        </w:rPr>
        <w:t>:</w:t>
      </w:r>
    </w:p>
    <w:p w:rsidR="00724EBA" w:rsidRPr="00724EBA" w:rsidRDefault="00CB18A1" w:rsidP="00724EBA">
      <w:pPr>
        <w:spacing w:line="288" w:lineRule="auto"/>
        <w:ind w:firstLine="709"/>
        <w:rPr>
          <w:rFonts w:eastAsiaTheme="majorEastAsia" w:cs="Arial"/>
          <w:bCs/>
          <w:sz w:val="24"/>
        </w:rPr>
      </w:pPr>
      <w:r>
        <w:rPr>
          <w:rFonts w:eastAsiaTheme="majorEastAsia" w:cs="Arial"/>
          <w:bCs/>
          <w:sz w:val="24"/>
        </w:rPr>
        <w:t>1)</w:t>
      </w:r>
      <w:r w:rsidR="00724EBA" w:rsidRPr="00724EBA">
        <w:rPr>
          <w:rFonts w:eastAsiaTheme="majorEastAsia" w:cs="Arial"/>
          <w:bCs/>
          <w:sz w:val="24"/>
        </w:rPr>
        <w:t xml:space="preserve"> Выполнить разметку трассы прокладки, шаг крепления в соответствии с </w:t>
      </w:r>
      <w:r w:rsidR="00834537" w:rsidRPr="00834537">
        <w:rPr>
          <w:rFonts w:eastAsiaTheme="majorEastAsia" w:cs="Arial"/>
          <w:bCs/>
          <w:sz w:val="24"/>
        </w:rPr>
        <w:t>требованиями пункта 8.1 Руководства</w:t>
      </w:r>
      <w:r w:rsidR="00724EBA" w:rsidRPr="00724EBA">
        <w:rPr>
          <w:rFonts w:eastAsiaTheme="majorEastAsia" w:cs="Arial"/>
          <w:bCs/>
          <w:sz w:val="24"/>
        </w:rPr>
        <w:t>;</w:t>
      </w:r>
    </w:p>
    <w:p w:rsidR="00724EBA" w:rsidRPr="00724EBA" w:rsidRDefault="00CB18A1" w:rsidP="007C1ACF">
      <w:pPr>
        <w:spacing w:line="288" w:lineRule="auto"/>
        <w:ind w:firstLine="709"/>
        <w:rPr>
          <w:rFonts w:eastAsiaTheme="majorEastAsia" w:cs="Arial"/>
          <w:bCs/>
          <w:sz w:val="24"/>
        </w:rPr>
      </w:pPr>
      <w:r>
        <w:rPr>
          <w:rFonts w:eastAsiaTheme="majorEastAsia" w:cs="Arial"/>
          <w:bCs/>
          <w:sz w:val="24"/>
        </w:rPr>
        <w:t>2)</w:t>
      </w:r>
      <w:r w:rsidR="00724EBA" w:rsidRPr="00724EBA">
        <w:rPr>
          <w:rFonts w:eastAsiaTheme="majorEastAsia" w:cs="Arial"/>
          <w:bCs/>
          <w:sz w:val="24"/>
        </w:rPr>
        <w:t xml:space="preserve"> Просверлить отверстия, диаметр и глубина в соответствии с рекомендаци</w:t>
      </w:r>
      <w:r w:rsidR="007C1ACF">
        <w:rPr>
          <w:rFonts w:eastAsiaTheme="majorEastAsia" w:cs="Arial"/>
          <w:bCs/>
          <w:sz w:val="24"/>
        </w:rPr>
        <w:t>ями изготовител</w:t>
      </w:r>
      <w:r>
        <w:rPr>
          <w:rFonts w:eastAsiaTheme="majorEastAsia" w:cs="Arial"/>
          <w:bCs/>
          <w:sz w:val="24"/>
        </w:rPr>
        <w:t>ей</w:t>
      </w:r>
      <w:r w:rsidR="007C1ACF">
        <w:rPr>
          <w:rFonts w:eastAsiaTheme="majorEastAsia" w:cs="Arial"/>
          <w:bCs/>
          <w:sz w:val="24"/>
        </w:rPr>
        <w:t xml:space="preserve"> универсального </w:t>
      </w:r>
      <w:r w:rsidR="00724EBA" w:rsidRPr="00724EBA">
        <w:rPr>
          <w:rFonts w:eastAsiaTheme="majorEastAsia" w:cs="Arial"/>
          <w:bCs/>
          <w:sz w:val="24"/>
        </w:rPr>
        <w:t>металлического дюбеля</w:t>
      </w:r>
      <w:r>
        <w:rPr>
          <w:rFonts w:eastAsiaTheme="majorEastAsia" w:cs="Arial"/>
          <w:bCs/>
          <w:sz w:val="24"/>
        </w:rPr>
        <w:t xml:space="preserve"> или </w:t>
      </w:r>
      <w:r w:rsidRPr="00CB18A1">
        <w:rPr>
          <w:rFonts w:eastAsiaTheme="majorEastAsia" w:cs="Arial"/>
          <w:bCs/>
          <w:sz w:val="24"/>
        </w:rPr>
        <w:t>стального разжимного анкера</w:t>
      </w:r>
      <w:r w:rsidR="00724EBA" w:rsidRPr="00724EBA">
        <w:rPr>
          <w:rFonts w:eastAsiaTheme="majorEastAsia" w:cs="Arial"/>
          <w:bCs/>
          <w:sz w:val="24"/>
        </w:rPr>
        <w:t>;</w:t>
      </w:r>
    </w:p>
    <w:p w:rsidR="00724EBA" w:rsidRPr="00724EBA" w:rsidRDefault="00CB18A1" w:rsidP="00724EBA">
      <w:pPr>
        <w:spacing w:line="288" w:lineRule="auto"/>
        <w:ind w:firstLine="709"/>
        <w:rPr>
          <w:rFonts w:eastAsiaTheme="majorEastAsia" w:cs="Arial"/>
          <w:bCs/>
          <w:sz w:val="24"/>
        </w:rPr>
      </w:pPr>
      <w:r>
        <w:rPr>
          <w:rFonts w:eastAsiaTheme="majorEastAsia" w:cs="Arial"/>
          <w:bCs/>
          <w:sz w:val="24"/>
        </w:rPr>
        <w:t>3)</w:t>
      </w:r>
      <w:r w:rsidR="00724EBA" w:rsidRPr="00724EBA">
        <w:rPr>
          <w:rFonts w:eastAsiaTheme="majorEastAsia" w:cs="Arial"/>
          <w:bCs/>
          <w:sz w:val="24"/>
        </w:rPr>
        <w:t xml:space="preserve"> Забить универсальный металлический дюбель</w:t>
      </w:r>
      <w:r w:rsidR="00496D5B">
        <w:rPr>
          <w:rFonts w:eastAsiaTheme="majorEastAsia" w:cs="Arial"/>
          <w:bCs/>
          <w:sz w:val="24"/>
        </w:rPr>
        <w:t>/</w:t>
      </w:r>
      <w:r w:rsidRPr="00CB18A1">
        <w:rPr>
          <w:rFonts w:eastAsiaTheme="majorEastAsia" w:cs="Arial"/>
          <w:bCs/>
          <w:sz w:val="24"/>
        </w:rPr>
        <w:t>стально</w:t>
      </w:r>
      <w:r>
        <w:rPr>
          <w:rFonts w:eastAsiaTheme="majorEastAsia" w:cs="Arial"/>
          <w:bCs/>
          <w:sz w:val="24"/>
        </w:rPr>
        <w:t>й</w:t>
      </w:r>
      <w:r w:rsidRPr="00CB18A1">
        <w:rPr>
          <w:rFonts w:eastAsiaTheme="majorEastAsia" w:cs="Arial"/>
          <w:bCs/>
          <w:sz w:val="24"/>
        </w:rPr>
        <w:t xml:space="preserve"> разжимно</w:t>
      </w:r>
      <w:r>
        <w:rPr>
          <w:rFonts w:eastAsiaTheme="majorEastAsia" w:cs="Arial"/>
          <w:bCs/>
          <w:sz w:val="24"/>
        </w:rPr>
        <w:t>й анкер</w:t>
      </w:r>
      <w:r w:rsidR="00724EBA" w:rsidRPr="00724EBA">
        <w:rPr>
          <w:rFonts w:eastAsiaTheme="majorEastAsia" w:cs="Arial"/>
          <w:bCs/>
          <w:sz w:val="24"/>
        </w:rPr>
        <w:t>;</w:t>
      </w:r>
    </w:p>
    <w:p w:rsidR="00724EBA" w:rsidRPr="00724EBA" w:rsidRDefault="00CB18A1" w:rsidP="00724EBA">
      <w:pPr>
        <w:spacing w:line="288" w:lineRule="auto"/>
        <w:ind w:firstLine="709"/>
        <w:rPr>
          <w:rFonts w:eastAsiaTheme="majorEastAsia" w:cs="Arial"/>
          <w:bCs/>
          <w:sz w:val="24"/>
        </w:rPr>
      </w:pPr>
      <w:r>
        <w:rPr>
          <w:rFonts w:eastAsiaTheme="majorEastAsia" w:cs="Arial"/>
          <w:bCs/>
          <w:sz w:val="24"/>
        </w:rPr>
        <w:t>4)</w:t>
      </w:r>
      <w:r w:rsidR="00724EBA" w:rsidRPr="00724EBA">
        <w:rPr>
          <w:rFonts w:eastAsiaTheme="majorEastAsia" w:cs="Arial"/>
          <w:bCs/>
          <w:sz w:val="24"/>
        </w:rPr>
        <w:t xml:space="preserve"> Ввернуть саморез-шпильку</w:t>
      </w:r>
      <w:r w:rsidR="00496D5B">
        <w:rPr>
          <w:rFonts w:eastAsiaTheme="majorEastAsia" w:cs="Arial"/>
          <w:bCs/>
          <w:sz w:val="24"/>
        </w:rPr>
        <w:t>/</w:t>
      </w:r>
      <w:r w:rsidR="00496D5B" w:rsidRPr="00496D5B">
        <w:rPr>
          <w:rFonts w:eastAsiaTheme="majorEastAsia" w:cs="Arial"/>
          <w:bCs/>
          <w:sz w:val="24"/>
        </w:rPr>
        <w:t>резьбов</w:t>
      </w:r>
      <w:r w:rsidR="00496D5B">
        <w:rPr>
          <w:rFonts w:eastAsiaTheme="majorEastAsia" w:cs="Arial"/>
          <w:bCs/>
          <w:sz w:val="24"/>
        </w:rPr>
        <w:t>ую</w:t>
      </w:r>
      <w:r w:rsidR="00496D5B" w:rsidRPr="00496D5B">
        <w:t xml:space="preserve"> </w:t>
      </w:r>
      <w:r w:rsidR="00496D5B" w:rsidRPr="00496D5B">
        <w:rPr>
          <w:rFonts w:eastAsiaTheme="majorEastAsia" w:cs="Arial"/>
          <w:bCs/>
          <w:sz w:val="24"/>
        </w:rPr>
        <w:t>шпильку</w:t>
      </w:r>
      <w:r w:rsidR="00724EBA" w:rsidRPr="00724EBA">
        <w:rPr>
          <w:rFonts w:eastAsiaTheme="majorEastAsia" w:cs="Arial"/>
          <w:bCs/>
          <w:sz w:val="24"/>
        </w:rPr>
        <w:t xml:space="preserve"> с трубным хомутом;</w:t>
      </w:r>
    </w:p>
    <w:p w:rsidR="00724EBA" w:rsidRPr="00724EBA" w:rsidRDefault="00CB18A1" w:rsidP="00724EBA">
      <w:pPr>
        <w:spacing w:line="288" w:lineRule="auto"/>
        <w:ind w:firstLine="709"/>
        <w:rPr>
          <w:rFonts w:eastAsiaTheme="majorEastAsia" w:cs="Arial"/>
          <w:bCs/>
          <w:sz w:val="24"/>
        </w:rPr>
      </w:pPr>
      <w:r>
        <w:rPr>
          <w:rFonts w:eastAsiaTheme="majorEastAsia" w:cs="Arial"/>
          <w:bCs/>
          <w:sz w:val="24"/>
        </w:rPr>
        <w:t>5)</w:t>
      </w:r>
      <w:r w:rsidR="00724EBA" w:rsidRPr="00724EBA">
        <w:rPr>
          <w:rFonts w:eastAsiaTheme="majorEastAsia" w:cs="Arial"/>
          <w:bCs/>
          <w:sz w:val="24"/>
        </w:rPr>
        <w:t xml:space="preserve"> Затянуть кабель в используемую КНС;</w:t>
      </w:r>
    </w:p>
    <w:p w:rsidR="00724EBA" w:rsidRPr="00724EBA" w:rsidRDefault="00CB18A1" w:rsidP="00724EBA">
      <w:pPr>
        <w:spacing w:line="288" w:lineRule="auto"/>
        <w:ind w:firstLine="709"/>
        <w:rPr>
          <w:rFonts w:eastAsiaTheme="majorEastAsia" w:cs="Arial"/>
          <w:bCs/>
          <w:sz w:val="24"/>
        </w:rPr>
      </w:pPr>
      <w:r>
        <w:rPr>
          <w:rFonts w:eastAsiaTheme="majorEastAsia" w:cs="Arial"/>
          <w:bCs/>
          <w:sz w:val="24"/>
        </w:rPr>
        <w:t>6)</w:t>
      </w:r>
      <w:r w:rsidR="00724EBA" w:rsidRPr="00724EBA">
        <w:rPr>
          <w:rFonts w:eastAsiaTheme="majorEastAsia" w:cs="Arial"/>
          <w:bCs/>
          <w:sz w:val="24"/>
        </w:rPr>
        <w:t xml:space="preserve"> Отвернуть верхнюю съемную часть хомута и установить в него используемую КНС;</w:t>
      </w:r>
    </w:p>
    <w:p w:rsidR="0033788A" w:rsidRDefault="00CB18A1" w:rsidP="00724EBA">
      <w:pPr>
        <w:spacing w:line="288" w:lineRule="auto"/>
        <w:ind w:firstLine="709"/>
        <w:rPr>
          <w:rFonts w:eastAsiaTheme="majorEastAsia" w:cs="Arial"/>
          <w:bCs/>
          <w:sz w:val="24"/>
          <w:highlight w:val="yellow"/>
        </w:rPr>
      </w:pPr>
      <w:r>
        <w:rPr>
          <w:rFonts w:eastAsiaTheme="majorEastAsia" w:cs="Arial"/>
          <w:bCs/>
          <w:sz w:val="24"/>
        </w:rPr>
        <w:t>7)</w:t>
      </w:r>
      <w:r w:rsidR="00724EBA" w:rsidRPr="00724EBA">
        <w:rPr>
          <w:rFonts w:eastAsiaTheme="majorEastAsia" w:cs="Arial"/>
          <w:bCs/>
          <w:sz w:val="24"/>
        </w:rPr>
        <w:t xml:space="preserve"> Затянуть верхнюю часть хомута.</w:t>
      </w:r>
    </w:p>
    <w:p w:rsidR="0033788A" w:rsidRDefault="0033788A" w:rsidP="001A09F6">
      <w:pPr>
        <w:spacing w:line="288" w:lineRule="auto"/>
        <w:ind w:firstLine="709"/>
        <w:rPr>
          <w:rFonts w:eastAsiaTheme="majorEastAsia" w:cs="Arial"/>
          <w:bCs/>
          <w:sz w:val="24"/>
          <w:highlight w:val="yellow"/>
        </w:rPr>
      </w:pPr>
    </w:p>
    <w:p w:rsidR="00CB18A1" w:rsidRDefault="00CB18A1" w:rsidP="001A09F6">
      <w:pPr>
        <w:spacing w:line="288" w:lineRule="auto"/>
        <w:ind w:firstLine="709"/>
        <w:rPr>
          <w:rFonts w:eastAsiaTheme="majorEastAsia" w:cs="Arial"/>
          <w:bCs/>
          <w:sz w:val="24"/>
          <w:highlight w:val="yellow"/>
        </w:rPr>
      </w:pPr>
    </w:p>
    <w:p w:rsidR="00CB18A1" w:rsidRPr="00CB18A1" w:rsidRDefault="00CB18A1" w:rsidP="00DB08D5">
      <w:pPr>
        <w:ind w:firstLine="709"/>
        <w:rPr>
          <w:rFonts w:eastAsiaTheme="majorEastAsia" w:cs="Arial"/>
          <w:b/>
          <w:bCs/>
          <w:sz w:val="24"/>
          <w:highlight w:val="yellow"/>
        </w:rPr>
      </w:pPr>
      <w:r w:rsidRPr="00CB18A1">
        <w:rPr>
          <w:rFonts w:eastAsiaTheme="majorEastAsia" w:cs="Arial"/>
          <w:b/>
          <w:bCs/>
          <w:sz w:val="24"/>
        </w:rPr>
        <w:t>8.3.</w:t>
      </w:r>
      <w:r w:rsidR="00F5541D">
        <w:rPr>
          <w:rFonts w:eastAsiaTheme="majorEastAsia" w:cs="Arial"/>
          <w:b/>
          <w:bCs/>
          <w:sz w:val="24"/>
        </w:rPr>
        <w:t>5</w:t>
      </w:r>
      <w:r w:rsidRPr="00CB18A1">
        <w:rPr>
          <w:rFonts w:eastAsiaTheme="majorEastAsia" w:cs="Arial"/>
          <w:b/>
          <w:bCs/>
          <w:sz w:val="24"/>
        </w:rPr>
        <w:t xml:space="preserve"> </w:t>
      </w:r>
      <w:r w:rsidR="002A5A5E" w:rsidRPr="002A5A5E">
        <w:rPr>
          <w:rFonts w:eastAsiaTheme="majorEastAsia" w:cs="Arial"/>
          <w:b/>
          <w:bCs/>
          <w:sz w:val="24"/>
        </w:rPr>
        <w:t xml:space="preserve">Монтаж </w:t>
      </w:r>
      <w:r w:rsidR="002A5A5E">
        <w:rPr>
          <w:rFonts w:eastAsiaTheme="majorEastAsia" w:cs="Arial"/>
          <w:b/>
          <w:bCs/>
          <w:sz w:val="24"/>
        </w:rPr>
        <w:t>п</w:t>
      </w:r>
      <w:r w:rsidRPr="00CB18A1">
        <w:rPr>
          <w:rFonts w:eastAsiaTheme="majorEastAsia" w:cs="Arial"/>
          <w:b/>
          <w:bCs/>
          <w:sz w:val="24"/>
        </w:rPr>
        <w:t>ри использовании траверс</w:t>
      </w:r>
    </w:p>
    <w:p w:rsidR="0033788A" w:rsidRDefault="0033788A" w:rsidP="002A5A5E">
      <w:pPr>
        <w:ind w:firstLine="709"/>
        <w:rPr>
          <w:rFonts w:eastAsiaTheme="majorEastAsia" w:cs="Arial"/>
          <w:bCs/>
          <w:sz w:val="24"/>
          <w:highlight w:val="yellow"/>
        </w:rPr>
      </w:pPr>
    </w:p>
    <w:p w:rsidR="00496D5B" w:rsidRDefault="00496D5B" w:rsidP="001A09F6">
      <w:pPr>
        <w:spacing w:line="288" w:lineRule="auto"/>
        <w:ind w:firstLine="709"/>
        <w:rPr>
          <w:rFonts w:eastAsiaTheme="majorEastAsia" w:cs="Arial"/>
          <w:bCs/>
          <w:sz w:val="24"/>
          <w:highlight w:val="yellow"/>
        </w:rPr>
      </w:pPr>
      <w:r w:rsidRPr="00496D5B">
        <w:rPr>
          <w:rFonts w:eastAsiaTheme="majorEastAsia" w:cs="Arial"/>
          <w:bCs/>
          <w:sz w:val="24"/>
        </w:rPr>
        <w:t>При</w:t>
      </w:r>
      <w:r>
        <w:rPr>
          <w:rFonts w:eastAsiaTheme="majorEastAsia" w:cs="Arial"/>
          <w:bCs/>
          <w:sz w:val="24"/>
        </w:rPr>
        <w:t xml:space="preserve"> монтаже ОКЛ с</w:t>
      </w:r>
      <w:r w:rsidRPr="00496D5B">
        <w:rPr>
          <w:rFonts w:eastAsiaTheme="majorEastAsia" w:cs="Arial"/>
          <w:bCs/>
          <w:sz w:val="24"/>
        </w:rPr>
        <w:t xml:space="preserve"> использовани</w:t>
      </w:r>
      <w:r>
        <w:rPr>
          <w:rFonts w:eastAsiaTheme="majorEastAsia" w:cs="Arial"/>
          <w:bCs/>
          <w:sz w:val="24"/>
        </w:rPr>
        <w:t xml:space="preserve">ем </w:t>
      </w:r>
      <w:r w:rsidRPr="00496D5B">
        <w:rPr>
          <w:rFonts w:eastAsiaTheme="majorEastAsia" w:cs="Arial"/>
          <w:bCs/>
          <w:sz w:val="24"/>
        </w:rPr>
        <w:t>монтажн</w:t>
      </w:r>
      <w:r>
        <w:rPr>
          <w:rFonts w:eastAsiaTheme="majorEastAsia" w:cs="Arial"/>
          <w:bCs/>
          <w:sz w:val="24"/>
        </w:rPr>
        <w:t>ых</w:t>
      </w:r>
      <w:r w:rsidRPr="00496D5B">
        <w:rPr>
          <w:rFonts w:eastAsiaTheme="majorEastAsia" w:cs="Arial"/>
          <w:bCs/>
          <w:sz w:val="24"/>
        </w:rPr>
        <w:t xml:space="preserve"> оцинкованн</w:t>
      </w:r>
      <w:r>
        <w:rPr>
          <w:rFonts w:eastAsiaTheme="majorEastAsia" w:cs="Arial"/>
          <w:bCs/>
          <w:sz w:val="24"/>
        </w:rPr>
        <w:t>ых</w:t>
      </w:r>
      <w:r w:rsidRPr="00496D5B">
        <w:rPr>
          <w:rFonts w:eastAsiaTheme="majorEastAsia" w:cs="Arial"/>
          <w:bCs/>
          <w:sz w:val="24"/>
        </w:rPr>
        <w:t xml:space="preserve"> траверс</w:t>
      </w:r>
      <w:r>
        <w:rPr>
          <w:rFonts w:eastAsiaTheme="majorEastAsia" w:cs="Arial"/>
          <w:bCs/>
          <w:sz w:val="24"/>
        </w:rPr>
        <w:t>, сначала необходимо установить эти траверсы. Для этого надо выполнить следующие действия:</w:t>
      </w:r>
    </w:p>
    <w:p w:rsidR="00496D5B" w:rsidRPr="00496D5B" w:rsidRDefault="00496D5B" w:rsidP="00496D5B">
      <w:pPr>
        <w:spacing w:line="288" w:lineRule="auto"/>
        <w:ind w:firstLine="709"/>
        <w:rPr>
          <w:rFonts w:eastAsiaTheme="majorEastAsia" w:cs="Arial"/>
          <w:bCs/>
          <w:sz w:val="24"/>
        </w:rPr>
      </w:pPr>
      <w:r>
        <w:rPr>
          <w:rFonts w:eastAsiaTheme="majorEastAsia" w:cs="Arial"/>
          <w:bCs/>
          <w:sz w:val="24"/>
        </w:rPr>
        <w:t>1)</w:t>
      </w:r>
      <w:r w:rsidRPr="00496D5B">
        <w:rPr>
          <w:rFonts w:eastAsiaTheme="majorEastAsia" w:cs="Arial"/>
          <w:bCs/>
          <w:sz w:val="24"/>
        </w:rPr>
        <w:t xml:space="preserve"> Выполнить разметку трассы прокладки, шаг крепления в</w:t>
      </w:r>
      <w:r>
        <w:rPr>
          <w:rFonts w:eastAsiaTheme="majorEastAsia" w:cs="Arial"/>
          <w:bCs/>
          <w:sz w:val="24"/>
        </w:rPr>
        <w:t xml:space="preserve"> соответствии с </w:t>
      </w:r>
      <w:r w:rsidR="00834537" w:rsidRPr="00834537">
        <w:rPr>
          <w:rFonts w:eastAsiaTheme="majorEastAsia" w:cs="Arial"/>
          <w:bCs/>
          <w:sz w:val="24"/>
        </w:rPr>
        <w:t>требованиями пункта 8.1 Руководства</w:t>
      </w:r>
      <w:r w:rsidRPr="00496D5B">
        <w:rPr>
          <w:rFonts w:eastAsiaTheme="majorEastAsia" w:cs="Arial"/>
          <w:bCs/>
          <w:sz w:val="24"/>
        </w:rPr>
        <w:t>;</w:t>
      </w:r>
    </w:p>
    <w:p w:rsidR="00496D5B" w:rsidRPr="00496D5B" w:rsidRDefault="00C03023" w:rsidP="00496D5B">
      <w:pPr>
        <w:spacing w:line="288" w:lineRule="auto"/>
        <w:ind w:firstLine="709"/>
        <w:rPr>
          <w:rFonts w:eastAsiaTheme="majorEastAsia" w:cs="Arial"/>
          <w:bCs/>
          <w:sz w:val="24"/>
        </w:rPr>
      </w:pPr>
      <w:r>
        <w:rPr>
          <w:rFonts w:eastAsiaTheme="majorEastAsia" w:cs="Arial"/>
          <w:bCs/>
          <w:sz w:val="24"/>
        </w:rPr>
        <w:t>2)</w:t>
      </w:r>
      <w:r w:rsidR="00496D5B" w:rsidRPr="00496D5B">
        <w:rPr>
          <w:rFonts w:eastAsiaTheme="majorEastAsia" w:cs="Arial"/>
          <w:bCs/>
          <w:sz w:val="24"/>
        </w:rPr>
        <w:t xml:space="preserve"> Просверлить отверстия диаметром и глубиной в соответствии с используемыми анкерами;</w:t>
      </w:r>
    </w:p>
    <w:p w:rsidR="00496D5B" w:rsidRPr="00496D5B" w:rsidRDefault="00C03023" w:rsidP="00496D5B">
      <w:pPr>
        <w:spacing w:line="288" w:lineRule="auto"/>
        <w:ind w:firstLine="709"/>
        <w:rPr>
          <w:rFonts w:eastAsiaTheme="majorEastAsia" w:cs="Arial"/>
          <w:bCs/>
          <w:sz w:val="24"/>
        </w:rPr>
      </w:pPr>
      <w:r>
        <w:rPr>
          <w:rFonts w:eastAsiaTheme="majorEastAsia" w:cs="Arial"/>
          <w:bCs/>
          <w:sz w:val="24"/>
        </w:rPr>
        <w:t>3)</w:t>
      </w:r>
      <w:r w:rsidR="00496D5B" w:rsidRPr="00496D5B">
        <w:rPr>
          <w:rFonts w:eastAsiaTheme="majorEastAsia" w:cs="Arial"/>
          <w:bCs/>
          <w:sz w:val="24"/>
        </w:rPr>
        <w:t xml:space="preserve"> Забить стальной </w:t>
      </w:r>
      <w:r w:rsidR="002A5A5E">
        <w:rPr>
          <w:rFonts w:eastAsiaTheme="majorEastAsia" w:cs="Arial"/>
          <w:bCs/>
          <w:sz w:val="24"/>
        </w:rPr>
        <w:t xml:space="preserve">разжимной </w:t>
      </w:r>
      <w:r w:rsidR="00496D5B" w:rsidRPr="00496D5B">
        <w:rPr>
          <w:rFonts w:eastAsiaTheme="majorEastAsia" w:cs="Arial"/>
          <w:bCs/>
          <w:sz w:val="24"/>
        </w:rPr>
        <w:t>анкер;</w:t>
      </w:r>
    </w:p>
    <w:p w:rsidR="00496D5B" w:rsidRDefault="00C03023" w:rsidP="00496D5B">
      <w:pPr>
        <w:spacing w:line="288" w:lineRule="auto"/>
        <w:ind w:firstLine="709"/>
        <w:rPr>
          <w:rFonts w:eastAsiaTheme="majorEastAsia" w:cs="Arial"/>
          <w:bCs/>
          <w:sz w:val="24"/>
        </w:rPr>
      </w:pPr>
      <w:r>
        <w:rPr>
          <w:rFonts w:eastAsiaTheme="majorEastAsia" w:cs="Arial"/>
          <w:bCs/>
          <w:sz w:val="24"/>
        </w:rPr>
        <w:t>4)</w:t>
      </w:r>
      <w:r w:rsidR="00496D5B" w:rsidRPr="00496D5B">
        <w:rPr>
          <w:rFonts w:eastAsiaTheme="majorEastAsia" w:cs="Arial"/>
          <w:bCs/>
          <w:sz w:val="24"/>
        </w:rPr>
        <w:t xml:space="preserve"> </w:t>
      </w:r>
      <w:r w:rsidR="002A5A5E">
        <w:rPr>
          <w:rFonts w:eastAsiaTheme="majorEastAsia" w:cs="Arial"/>
          <w:bCs/>
          <w:sz w:val="24"/>
        </w:rPr>
        <w:t>Закрепит</w:t>
      </w:r>
      <w:r>
        <w:rPr>
          <w:rFonts w:eastAsiaTheme="majorEastAsia" w:cs="Arial"/>
          <w:bCs/>
          <w:sz w:val="24"/>
        </w:rPr>
        <w:t>ь траверсы</w:t>
      </w:r>
      <w:r w:rsidR="002A5A5E">
        <w:rPr>
          <w:rFonts w:eastAsiaTheme="majorEastAsia" w:cs="Arial"/>
          <w:bCs/>
          <w:sz w:val="24"/>
        </w:rPr>
        <w:t xml:space="preserve"> </w:t>
      </w:r>
      <w:r w:rsidR="002A5A5E" w:rsidRPr="002A5A5E">
        <w:rPr>
          <w:rFonts w:eastAsiaTheme="majorEastAsia" w:cs="Arial"/>
          <w:bCs/>
          <w:sz w:val="24"/>
        </w:rPr>
        <w:t>стальн</w:t>
      </w:r>
      <w:r w:rsidR="002A5A5E">
        <w:rPr>
          <w:rFonts w:eastAsiaTheme="majorEastAsia" w:cs="Arial"/>
          <w:bCs/>
          <w:sz w:val="24"/>
        </w:rPr>
        <w:t>ыми резьбовыми шпильками</w:t>
      </w:r>
      <w:r>
        <w:rPr>
          <w:rFonts w:eastAsiaTheme="majorEastAsia" w:cs="Arial"/>
          <w:bCs/>
          <w:sz w:val="24"/>
        </w:rPr>
        <w:t>.</w:t>
      </w:r>
    </w:p>
    <w:p w:rsidR="00C03023" w:rsidRPr="00496D5B" w:rsidRDefault="00C03023" w:rsidP="00496D5B">
      <w:pPr>
        <w:spacing w:line="288" w:lineRule="auto"/>
        <w:ind w:firstLine="709"/>
        <w:rPr>
          <w:rFonts w:eastAsiaTheme="majorEastAsia" w:cs="Arial"/>
          <w:bCs/>
          <w:sz w:val="24"/>
        </w:rPr>
      </w:pPr>
      <w:r>
        <w:rPr>
          <w:rFonts w:eastAsiaTheme="majorEastAsia" w:cs="Arial"/>
          <w:bCs/>
          <w:sz w:val="24"/>
        </w:rPr>
        <w:t>И далее можно закреплять ОКЛ в жёсткой трубе к траверсе, для чего</w:t>
      </w:r>
      <w:r w:rsidR="00AE5BF1">
        <w:rPr>
          <w:rFonts w:eastAsiaTheme="majorEastAsia" w:cs="Arial"/>
          <w:bCs/>
          <w:sz w:val="24"/>
        </w:rPr>
        <w:t xml:space="preserve"> выполнить следующее</w:t>
      </w:r>
      <w:r>
        <w:rPr>
          <w:rFonts w:eastAsiaTheme="majorEastAsia" w:cs="Arial"/>
          <w:bCs/>
          <w:sz w:val="24"/>
        </w:rPr>
        <w:t>:</w:t>
      </w:r>
    </w:p>
    <w:p w:rsidR="00496D5B" w:rsidRPr="00496D5B" w:rsidRDefault="00C03023" w:rsidP="00496D5B">
      <w:pPr>
        <w:spacing w:line="288" w:lineRule="auto"/>
        <w:ind w:firstLine="709"/>
        <w:rPr>
          <w:rFonts w:eastAsiaTheme="majorEastAsia" w:cs="Arial"/>
          <w:bCs/>
          <w:sz w:val="24"/>
        </w:rPr>
      </w:pPr>
      <w:r>
        <w:rPr>
          <w:rFonts w:eastAsiaTheme="majorEastAsia" w:cs="Arial"/>
          <w:bCs/>
          <w:sz w:val="24"/>
        </w:rPr>
        <w:t>1</w:t>
      </w:r>
      <w:r w:rsidR="00496D5B" w:rsidRPr="00496D5B">
        <w:rPr>
          <w:rFonts w:eastAsiaTheme="majorEastAsia" w:cs="Arial"/>
          <w:bCs/>
          <w:sz w:val="24"/>
        </w:rPr>
        <w:t>) Прижать ж</w:t>
      </w:r>
      <w:r>
        <w:rPr>
          <w:rFonts w:eastAsiaTheme="majorEastAsia" w:cs="Arial"/>
          <w:bCs/>
          <w:sz w:val="24"/>
        </w:rPr>
        <w:t>ё</w:t>
      </w:r>
      <w:r w:rsidR="00496D5B" w:rsidRPr="00496D5B">
        <w:rPr>
          <w:rFonts w:eastAsiaTheme="majorEastAsia" w:cs="Arial"/>
          <w:bCs/>
          <w:sz w:val="24"/>
        </w:rPr>
        <w:t>сткую трубу стальной оцинкованной скобой и прив</w:t>
      </w:r>
      <w:r w:rsidR="00AE5BF1">
        <w:rPr>
          <w:rFonts w:eastAsiaTheme="majorEastAsia" w:cs="Arial"/>
          <w:bCs/>
          <w:sz w:val="24"/>
        </w:rPr>
        <w:t>и</w:t>
      </w:r>
      <w:r w:rsidR="00496D5B" w:rsidRPr="00496D5B">
        <w:rPr>
          <w:rFonts w:eastAsiaTheme="majorEastAsia" w:cs="Arial"/>
          <w:bCs/>
          <w:sz w:val="24"/>
        </w:rPr>
        <w:t>н</w:t>
      </w:r>
      <w:r w:rsidR="00AE5BF1">
        <w:rPr>
          <w:rFonts w:eastAsiaTheme="majorEastAsia" w:cs="Arial"/>
          <w:bCs/>
          <w:sz w:val="24"/>
        </w:rPr>
        <w:t>ти</w:t>
      </w:r>
      <w:r w:rsidR="00496D5B" w:rsidRPr="00496D5B">
        <w:rPr>
          <w:rFonts w:eastAsiaTheme="majorEastAsia" w:cs="Arial"/>
          <w:bCs/>
          <w:sz w:val="24"/>
        </w:rPr>
        <w:t>ть её саморезом;</w:t>
      </w:r>
    </w:p>
    <w:p w:rsidR="0033788A" w:rsidRDefault="00C03023" w:rsidP="00496D5B">
      <w:pPr>
        <w:spacing w:line="288" w:lineRule="auto"/>
        <w:ind w:firstLine="709"/>
        <w:rPr>
          <w:rFonts w:eastAsiaTheme="majorEastAsia" w:cs="Arial"/>
          <w:bCs/>
          <w:sz w:val="24"/>
          <w:highlight w:val="yellow"/>
        </w:rPr>
      </w:pPr>
      <w:r>
        <w:rPr>
          <w:rFonts w:eastAsiaTheme="majorEastAsia" w:cs="Arial"/>
          <w:bCs/>
          <w:sz w:val="24"/>
        </w:rPr>
        <w:t>2</w:t>
      </w:r>
      <w:r w:rsidR="00496D5B" w:rsidRPr="00496D5B">
        <w:rPr>
          <w:rFonts w:eastAsiaTheme="majorEastAsia" w:cs="Arial"/>
          <w:bCs/>
          <w:sz w:val="24"/>
        </w:rPr>
        <w:t>) Приложить ж</w:t>
      </w:r>
      <w:r>
        <w:rPr>
          <w:rFonts w:eastAsiaTheme="majorEastAsia" w:cs="Arial"/>
          <w:bCs/>
          <w:sz w:val="24"/>
        </w:rPr>
        <w:t>ё</w:t>
      </w:r>
      <w:r w:rsidR="00496D5B" w:rsidRPr="00496D5B">
        <w:rPr>
          <w:rFonts w:eastAsiaTheme="majorEastAsia" w:cs="Arial"/>
          <w:bCs/>
          <w:sz w:val="24"/>
        </w:rPr>
        <w:t>сткую трубу и притянуть её в обхват стальной стяжкой.</w:t>
      </w:r>
    </w:p>
    <w:p w:rsidR="0033788A" w:rsidRDefault="0033788A" w:rsidP="001A09F6">
      <w:pPr>
        <w:spacing w:line="288" w:lineRule="auto"/>
        <w:ind w:firstLine="709"/>
        <w:rPr>
          <w:rFonts w:eastAsiaTheme="majorEastAsia" w:cs="Arial"/>
          <w:bCs/>
          <w:sz w:val="24"/>
          <w:highlight w:val="yellow"/>
        </w:rPr>
      </w:pPr>
    </w:p>
    <w:p w:rsidR="0033788A" w:rsidRDefault="0033788A" w:rsidP="001A09F6">
      <w:pPr>
        <w:spacing w:line="288" w:lineRule="auto"/>
        <w:ind w:firstLine="709"/>
        <w:rPr>
          <w:rFonts w:eastAsiaTheme="majorEastAsia" w:cs="Arial"/>
          <w:bCs/>
          <w:sz w:val="24"/>
          <w:highlight w:val="yellow"/>
        </w:rPr>
      </w:pPr>
    </w:p>
    <w:p w:rsidR="00C03023" w:rsidRPr="002A5A5E" w:rsidRDefault="002A5A5E" w:rsidP="00DB08D5">
      <w:pPr>
        <w:ind w:firstLine="709"/>
        <w:rPr>
          <w:rFonts w:eastAsiaTheme="majorEastAsia" w:cs="Arial"/>
          <w:b/>
          <w:bCs/>
          <w:sz w:val="24"/>
          <w:highlight w:val="yellow"/>
        </w:rPr>
      </w:pPr>
      <w:r w:rsidRPr="002A5A5E">
        <w:rPr>
          <w:rFonts w:eastAsiaTheme="majorEastAsia" w:cs="Arial"/>
          <w:b/>
          <w:bCs/>
          <w:sz w:val="24"/>
        </w:rPr>
        <w:t>8.3.</w:t>
      </w:r>
      <w:r w:rsidR="00F5541D">
        <w:rPr>
          <w:rFonts w:eastAsiaTheme="majorEastAsia" w:cs="Arial"/>
          <w:b/>
          <w:bCs/>
          <w:sz w:val="24"/>
        </w:rPr>
        <w:t>6</w:t>
      </w:r>
      <w:r w:rsidRPr="002A5A5E">
        <w:rPr>
          <w:rFonts w:eastAsiaTheme="majorEastAsia" w:cs="Arial"/>
          <w:b/>
          <w:bCs/>
          <w:sz w:val="24"/>
        </w:rPr>
        <w:t xml:space="preserve"> Монтаж при использовании анкер-клина</w:t>
      </w:r>
    </w:p>
    <w:p w:rsidR="00C03023" w:rsidRDefault="00C03023" w:rsidP="00DB08D5">
      <w:pPr>
        <w:ind w:firstLine="709"/>
        <w:rPr>
          <w:rFonts w:eastAsiaTheme="majorEastAsia" w:cs="Arial"/>
          <w:bCs/>
          <w:sz w:val="24"/>
          <w:highlight w:val="yellow"/>
        </w:rPr>
      </w:pPr>
    </w:p>
    <w:p w:rsidR="00C03023" w:rsidRDefault="005A192D" w:rsidP="001A09F6">
      <w:pPr>
        <w:spacing w:line="288" w:lineRule="auto"/>
        <w:ind w:firstLine="709"/>
        <w:rPr>
          <w:rFonts w:eastAsiaTheme="majorEastAsia" w:cs="Arial"/>
          <w:bCs/>
          <w:sz w:val="24"/>
          <w:highlight w:val="yellow"/>
        </w:rPr>
      </w:pPr>
      <w:r w:rsidRPr="005A192D">
        <w:rPr>
          <w:rFonts w:eastAsiaTheme="majorEastAsia" w:cs="Arial"/>
          <w:bCs/>
          <w:sz w:val="24"/>
        </w:rPr>
        <w:t>При использовании анкер-клина</w:t>
      </w:r>
      <w:r>
        <w:rPr>
          <w:rFonts w:eastAsiaTheme="majorEastAsia" w:cs="Arial"/>
          <w:bCs/>
          <w:sz w:val="24"/>
        </w:rPr>
        <w:t xml:space="preserve"> </w:t>
      </w:r>
      <w:r w:rsidRPr="005A192D">
        <w:rPr>
          <w:rFonts w:eastAsiaTheme="majorEastAsia" w:cs="Arial"/>
          <w:bCs/>
          <w:sz w:val="24"/>
        </w:rPr>
        <w:t>необходимо выполнить следующие действия:</w:t>
      </w:r>
    </w:p>
    <w:p w:rsidR="002A5A5E" w:rsidRPr="002A5A5E" w:rsidRDefault="002A5A5E" w:rsidP="002A5A5E">
      <w:pPr>
        <w:spacing w:line="288" w:lineRule="auto"/>
        <w:ind w:firstLine="709"/>
        <w:rPr>
          <w:rFonts w:eastAsiaTheme="majorEastAsia" w:cs="Arial"/>
          <w:bCs/>
          <w:sz w:val="24"/>
        </w:rPr>
      </w:pPr>
      <w:r>
        <w:rPr>
          <w:rFonts w:eastAsiaTheme="majorEastAsia" w:cs="Arial"/>
          <w:bCs/>
          <w:sz w:val="24"/>
        </w:rPr>
        <w:t xml:space="preserve">1) </w:t>
      </w:r>
      <w:r w:rsidRPr="002A5A5E">
        <w:rPr>
          <w:rFonts w:eastAsiaTheme="majorEastAsia" w:cs="Arial"/>
          <w:bCs/>
          <w:sz w:val="24"/>
        </w:rPr>
        <w:t xml:space="preserve">Выполнить разметку трассы прокладки, шаг крепления в соответствии с </w:t>
      </w:r>
      <w:r w:rsidR="00834537" w:rsidRPr="00834537">
        <w:rPr>
          <w:rFonts w:eastAsiaTheme="majorEastAsia" w:cs="Arial"/>
          <w:bCs/>
          <w:sz w:val="24"/>
        </w:rPr>
        <w:t>требованиями пункта 8.1 Руководства</w:t>
      </w:r>
      <w:r w:rsidRPr="002A5A5E">
        <w:rPr>
          <w:rFonts w:eastAsiaTheme="majorEastAsia" w:cs="Arial"/>
          <w:bCs/>
          <w:sz w:val="24"/>
        </w:rPr>
        <w:t>;</w:t>
      </w:r>
    </w:p>
    <w:p w:rsidR="002A5A5E" w:rsidRPr="002A5A5E" w:rsidRDefault="002A5A5E" w:rsidP="002A5A5E">
      <w:pPr>
        <w:spacing w:line="288" w:lineRule="auto"/>
        <w:ind w:firstLine="709"/>
        <w:rPr>
          <w:rFonts w:eastAsiaTheme="majorEastAsia" w:cs="Arial"/>
          <w:bCs/>
          <w:sz w:val="24"/>
        </w:rPr>
      </w:pPr>
      <w:r>
        <w:rPr>
          <w:rFonts w:eastAsiaTheme="majorEastAsia" w:cs="Arial"/>
          <w:bCs/>
          <w:sz w:val="24"/>
        </w:rPr>
        <w:t>2)</w:t>
      </w:r>
      <w:r w:rsidRPr="002A5A5E">
        <w:rPr>
          <w:rFonts w:eastAsiaTheme="majorEastAsia" w:cs="Arial"/>
          <w:bCs/>
          <w:sz w:val="24"/>
        </w:rPr>
        <w:t xml:space="preserve"> Просверлить отверстия, диаметр и глубина в соответствии с рекомендациями изготовителя анкер-клина;</w:t>
      </w:r>
    </w:p>
    <w:p w:rsidR="002A5A5E" w:rsidRPr="002A5A5E" w:rsidRDefault="002A5A5E" w:rsidP="002A5A5E">
      <w:pPr>
        <w:spacing w:line="288" w:lineRule="auto"/>
        <w:ind w:firstLine="709"/>
        <w:rPr>
          <w:rFonts w:eastAsiaTheme="majorEastAsia" w:cs="Arial"/>
          <w:bCs/>
          <w:sz w:val="24"/>
        </w:rPr>
      </w:pPr>
      <w:r>
        <w:rPr>
          <w:rFonts w:eastAsiaTheme="majorEastAsia" w:cs="Arial"/>
          <w:bCs/>
          <w:sz w:val="24"/>
        </w:rPr>
        <w:t>3)</w:t>
      </w:r>
      <w:r w:rsidRPr="002A5A5E">
        <w:rPr>
          <w:rFonts w:eastAsiaTheme="majorEastAsia" w:cs="Arial"/>
          <w:bCs/>
          <w:sz w:val="24"/>
        </w:rPr>
        <w:t xml:space="preserve"> </w:t>
      </w:r>
      <w:r w:rsidR="005A192D">
        <w:rPr>
          <w:rFonts w:eastAsiaTheme="majorEastAsia" w:cs="Arial"/>
          <w:bCs/>
          <w:sz w:val="24"/>
        </w:rPr>
        <w:t>Про</w:t>
      </w:r>
      <w:r w:rsidRPr="002A5A5E">
        <w:rPr>
          <w:rFonts w:eastAsiaTheme="majorEastAsia" w:cs="Arial"/>
          <w:bCs/>
          <w:sz w:val="24"/>
        </w:rPr>
        <w:t>тянуть кабель в используемую КНС;</w:t>
      </w:r>
    </w:p>
    <w:p w:rsidR="002A5A5E" w:rsidRDefault="002A5A5E" w:rsidP="002A5A5E">
      <w:pPr>
        <w:spacing w:line="288" w:lineRule="auto"/>
        <w:ind w:firstLine="709"/>
        <w:rPr>
          <w:rFonts w:eastAsiaTheme="majorEastAsia" w:cs="Arial"/>
          <w:bCs/>
          <w:sz w:val="24"/>
          <w:highlight w:val="yellow"/>
        </w:rPr>
      </w:pPr>
      <w:r>
        <w:rPr>
          <w:rFonts w:eastAsiaTheme="majorEastAsia" w:cs="Arial"/>
          <w:bCs/>
          <w:sz w:val="24"/>
        </w:rPr>
        <w:t>4)</w:t>
      </w:r>
      <w:r w:rsidRPr="002A5A5E">
        <w:rPr>
          <w:rFonts w:eastAsiaTheme="majorEastAsia" w:cs="Arial"/>
          <w:bCs/>
          <w:sz w:val="24"/>
        </w:rPr>
        <w:t xml:space="preserve"> Прижать используемую КНС оцинкованной</w:t>
      </w:r>
      <w:r w:rsidR="005A192D">
        <w:rPr>
          <w:rFonts w:eastAsiaTheme="majorEastAsia" w:cs="Arial"/>
          <w:bCs/>
          <w:sz w:val="24"/>
        </w:rPr>
        <w:t xml:space="preserve"> однолапковой</w:t>
      </w:r>
      <w:r w:rsidRPr="002A5A5E">
        <w:rPr>
          <w:rFonts w:eastAsiaTheme="majorEastAsia" w:cs="Arial"/>
          <w:bCs/>
          <w:sz w:val="24"/>
        </w:rPr>
        <w:t xml:space="preserve"> скобой</w:t>
      </w:r>
      <w:r w:rsidR="005A192D">
        <w:rPr>
          <w:rFonts w:eastAsiaTheme="majorEastAsia" w:cs="Arial"/>
          <w:bCs/>
          <w:sz w:val="24"/>
        </w:rPr>
        <w:t>,</w:t>
      </w:r>
      <w:r w:rsidRPr="002A5A5E">
        <w:rPr>
          <w:rFonts w:eastAsiaTheme="majorEastAsia" w:cs="Arial"/>
          <w:bCs/>
          <w:sz w:val="24"/>
        </w:rPr>
        <w:t xml:space="preserve"> вставить анкер-клин в отверстие и забить молотком распорную часть клина.</w:t>
      </w:r>
    </w:p>
    <w:p w:rsidR="002A5A5E" w:rsidRDefault="002A5A5E" w:rsidP="001A09F6">
      <w:pPr>
        <w:spacing w:line="288" w:lineRule="auto"/>
        <w:ind w:firstLine="709"/>
        <w:rPr>
          <w:rFonts w:eastAsiaTheme="majorEastAsia" w:cs="Arial"/>
          <w:bCs/>
          <w:sz w:val="24"/>
          <w:highlight w:val="yellow"/>
        </w:rPr>
      </w:pPr>
    </w:p>
    <w:p w:rsidR="00C03023" w:rsidRDefault="00C03023" w:rsidP="001A09F6">
      <w:pPr>
        <w:spacing w:line="288" w:lineRule="auto"/>
        <w:ind w:firstLine="709"/>
        <w:rPr>
          <w:rFonts w:eastAsiaTheme="majorEastAsia" w:cs="Arial"/>
          <w:bCs/>
          <w:sz w:val="24"/>
          <w:highlight w:val="yellow"/>
        </w:rPr>
      </w:pPr>
    </w:p>
    <w:p w:rsidR="00C03023" w:rsidRPr="00834537" w:rsidRDefault="00834537" w:rsidP="00DB08D5">
      <w:pPr>
        <w:ind w:firstLine="709"/>
        <w:rPr>
          <w:rFonts w:eastAsiaTheme="majorEastAsia" w:cs="Arial"/>
          <w:b/>
          <w:bCs/>
          <w:sz w:val="24"/>
          <w:highlight w:val="yellow"/>
        </w:rPr>
      </w:pPr>
      <w:r w:rsidRPr="00834537">
        <w:rPr>
          <w:rFonts w:eastAsiaTheme="majorEastAsia" w:cs="Arial"/>
          <w:b/>
          <w:bCs/>
          <w:sz w:val="24"/>
        </w:rPr>
        <w:t>8.3.</w:t>
      </w:r>
      <w:r w:rsidR="00F5541D">
        <w:rPr>
          <w:rFonts w:eastAsiaTheme="majorEastAsia" w:cs="Arial"/>
          <w:b/>
          <w:bCs/>
          <w:sz w:val="24"/>
        </w:rPr>
        <w:t>7</w:t>
      </w:r>
      <w:r w:rsidRPr="00834537">
        <w:rPr>
          <w:rFonts w:eastAsiaTheme="majorEastAsia" w:cs="Arial"/>
          <w:b/>
          <w:bCs/>
          <w:sz w:val="24"/>
        </w:rPr>
        <w:t xml:space="preserve"> Монтаж при использовании монтажной ленты FR ПР</w:t>
      </w:r>
    </w:p>
    <w:p w:rsidR="00C03023" w:rsidRDefault="00C03023" w:rsidP="00DB08D5">
      <w:pPr>
        <w:ind w:firstLine="709"/>
        <w:rPr>
          <w:rFonts w:eastAsiaTheme="majorEastAsia" w:cs="Arial"/>
          <w:bCs/>
          <w:sz w:val="24"/>
          <w:highlight w:val="yellow"/>
        </w:rPr>
      </w:pPr>
    </w:p>
    <w:p w:rsidR="00834537" w:rsidRDefault="00DB08D5" w:rsidP="00834537">
      <w:pPr>
        <w:spacing w:line="288" w:lineRule="auto"/>
        <w:ind w:firstLine="709"/>
        <w:rPr>
          <w:rFonts w:eastAsiaTheme="majorEastAsia" w:cs="Arial"/>
          <w:bCs/>
          <w:sz w:val="24"/>
        </w:rPr>
      </w:pPr>
      <w:r w:rsidRPr="00DB08D5">
        <w:rPr>
          <w:rFonts w:eastAsiaTheme="majorEastAsia" w:cs="Arial"/>
          <w:bCs/>
          <w:sz w:val="24"/>
        </w:rPr>
        <w:t>Монтаж при использовании монтажной ленты FR ПР</w:t>
      </w:r>
      <w:r>
        <w:rPr>
          <w:rFonts w:eastAsiaTheme="majorEastAsia" w:cs="Arial"/>
          <w:bCs/>
          <w:sz w:val="24"/>
        </w:rPr>
        <w:t xml:space="preserve"> осуществляется следующим образом:</w:t>
      </w:r>
    </w:p>
    <w:p w:rsidR="00834537" w:rsidRPr="00834537" w:rsidRDefault="00834537" w:rsidP="00834537">
      <w:pPr>
        <w:spacing w:line="288" w:lineRule="auto"/>
        <w:ind w:firstLine="709"/>
        <w:rPr>
          <w:rFonts w:eastAsiaTheme="majorEastAsia" w:cs="Arial"/>
          <w:bCs/>
          <w:sz w:val="24"/>
        </w:rPr>
      </w:pPr>
      <w:r>
        <w:rPr>
          <w:rFonts w:eastAsiaTheme="majorEastAsia" w:cs="Arial"/>
          <w:bCs/>
          <w:sz w:val="24"/>
        </w:rPr>
        <w:t xml:space="preserve">1) </w:t>
      </w:r>
      <w:r w:rsidRPr="00834537">
        <w:rPr>
          <w:rFonts w:eastAsiaTheme="majorEastAsia" w:cs="Arial"/>
          <w:bCs/>
          <w:sz w:val="24"/>
        </w:rPr>
        <w:t>Выполнить разметку трассы прокладки</w:t>
      </w:r>
      <w:r>
        <w:rPr>
          <w:rFonts w:eastAsiaTheme="majorEastAsia" w:cs="Arial"/>
          <w:bCs/>
          <w:sz w:val="24"/>
        </w:rPr>
        <w:t xml:space="preserve"> с</w:t>
      </w:r>
      <w:r w:rsidRPr="00834537">
        <w:rPr>
          <w:rFonts w:eastAsiaTheme="majorEastAsia" w:cs="Arial"/>
          <w:bCs/>
          <w:sz w:val="24"/>
        </w:rPr>
        <w:t xml:space="preserve"> шаг</w:t>
      </w:r>
      <w:r>
        <w:rPr>
          <w:rFonts w:eastAsiaTheme="majorEastAsia" w:cs="Arial"/>
          <w:bCs/>
          <w:sz w:val="24"/>
        </w:rPr>
        <w:t>ом</w:t>
      </w:r>
      <w:r w:rsidRPr="00834537">
        <w:rPr>
          <w:rFonts w:eastAsiaTheme="majorEastAsia" w:cs="Arial"/>
          <w:bCs/>
          <w:sz w:val="24"/>
        </w:rPr>
        <w:t xml:space="preserve"> крепления в соответствии с требованиями пункта 8.1 Руководства;</w:t>
      </w:r>
    </w:p>
    <w:p w:rsidR="00834537" w:rsidRPr="00834537" w:rsidRDefault="00834537" w:rsidP="00834537">
      <w:pPr>
        <w:spacing w:line="288" w:lineRule="auto"/>
        <w:ind w:firstLine="709"/>
        <w:rPr>
          <w:rFonts w:eastAsiaTheme="majorEastAsia" w:cs="Arial"/>
          <w:bCs/>
          <w:sz w:val="24"/>
        </w:rPr>
      </w:pPr>
      <w:r>
        <w:rPr>
          <w:rFonts w:eastAsiaTheme="majorEastAsia" w:cs="Arial"/>
          <w:bCs/>
          <w:sz w:val="24"/>
        </w:rPr>
        <w:t>2)</w:t>
      </w:r>
      <w:r w:rsidRPr="00834537">
        <w:rPr>
          <w:rFonts w:eastAsiaTheme="majorEastAsia" w:cs="Arial"/>
          <w:bCs/>
          <w:sz w:val="24"/>
        </w:rPr>
        <w:t xml:space="preserve"> </w:t>
      </w:r>
      <w:r w:rsidR="00DB08D5">
        <w:rPr>
          <w:rFonts w:eastAsiaTheme="majorEastAsia" w:cs="Arial"/>
          <w:bCs/>
          <w:sz w:val="24"/>
        </w:rPr>
        <w:t>В</w:t>
      </w:r>
      <w:r w:rsidRPr="00834537">
        <w:rPr>
          <w:rFonts w:eastAsiaTheme="majorEastAsia" w:cs="Arial"/>
          <w:bCs/>
          <w:sz w:val="24"/>
        </w:rPr>
        <w:t>тянуть кабель в используемую КНС;</w:t>
      </w:r>
    </w:p>
    <w:p w:rsidR="00834537" w:rsidRPr="00834537" w:rsidRDefault="00834537" w:rsidP="00834537">
      <w:pPr>
        <w:spacing w:line="288" w:lineRule="auto"/>
        <w:ind w:firstLine="709"/>
        <w:rPr>
          <w:rFonts w:eastAsiaTheme="majorEastAsia" w:cs="Arial"/>
          <w:bCs/>
          <w:sz w:val="24"/>
        </w:rPr>
      </w:pPr>
      <w:r>
        <w:rPr>
          <w:rFonts w:eastAsiaTheme="majorEastAsia" w:cs="Arial"/>
          <w:bCs/>
          <w:sz w:val="24"/>
        </w:rPr>
        <w:t>3)</w:t>
      </w:r>
      <w:r w:rsidRPr="00834537">
        <w:rPr>
          <w:rFonts w:eastAsiaTheme="majorEastAsia" w:cs="Arial"/>
          <w:bCs/>
          <w:sz w:val="24"/>
        </w:rPr>
        <w:t xml:space="preserve"> Нарезать ленту необходимыми отрезками и изогнуть е</w:t>
      </w:r>
      <w:r w:rsidR="00DB08D5">
        <w:rPr>
          <w:rFonts w:eastAsiaTheme="majorEastAsia" w:cs="Arial"/>
          <w:bCs/>
          <w:sz w:val="24"/>
        </w:rPr>
        <w:t>ё</w:t>
      </w:r>
      <w:r w:rsidRPr="00834537">
        <w:rPr>
          <w:rFonts w:eastAsiaTheme="majorEastAsia" w:cs="Arial"/>
          <w:bCs/>
          <w:sz w:val="24"/>
        </w:rPr>
        <w:t xml:space="preserve"> по контуру закрепляемой КНС;</w:t>
      </w:r>
    </w:p>
    <w:p w:rsidR="00834537" w:rsidRPr="00834537" w:rsidRDefault="00834537" w:rsidP="00834537">
      <w:pPr>
        <w:spacing w:line="288" w:lineRule="auto"/>
        <w:ind w:firstLine="709"/>
        <w:rPr>
          <w:rFonts w:eastAsiaTheme="majorEastAsia" w:cs="Arial"/>
          <w:bCs/>
          <w:sz w:val="24"/>
        </w:rPr>
      </w:pPr>
      <w:r>
        <w:rPr>
          <w:rFonts w:eastAsiaTheme="majorEastAsia" w:cs="Arial"/>
          <w:bCs/>
          <w:sz w:val="24"/>
        </w:rPr>
        <w:t xml:space="preserve">4) </w:t>
      </w:r>
      <w:r w:rsidRPr="00834537">
        <w:rPr>
          <w:rFonts w:eastAsiaTheme="majorEastAsia" w:cs="Arial"/>
          <w:bCs/>
          <w:sz w:val="24"/>
        </w:rPr>
        <w:t>По заранее выполненной разметке прижать использу</w:t>
      </w:r>
      <w:r>
        <w:rPr>
          <w:rFonts w:eastAsiaTheme="majorEastAsia" w:cs="Arial"/>
          <w:bCs/>
          <w:sz w:val="24"/>
        </w:rPr>
        <w:t xml:space="preserve">емую КНС монтажной лентой FR ПР </w:t>
      </w:r>
      <w:r w:rsidRPr="00834537">
        <w:rPr>
          <w:rFonts w:eastAsiaTheme="majorEastAsia" w:cs="Arial"/>
          <w:bCs/>
          <w:sz w:val="24"/>
        </w:rPr>
        <w:t xml:space="preserve">и </w:t>
      </w:r>
      <w:r w:rsidR="00DB08D5">
        <w:rPr>
          <w:rFonts w:eastAsiaTheme="majorEastAsia" w:cs="Arial"/>
          <w:bCs/>
          <w:sz w:val="24"/>
        </w:rPr>
        <w:t>с</w:t>
      </w:r>
      <w:r w:rsidRPr="00834537">
        <w:rPr>
          <w:rFonts w:eastAsiaTheme="majorEastAsia" w:cs="Arial"/>
          <w:bCs/>
          <w:sz w:val="24"/>
        </w:rPr>
        <w:t xml:space="preserve"> помощ</w:t>
      </w:r>
      <w:r w:rsidR="00DB08D5">
        <w:rPr>
          <w:rFonts w:eastAsiaTheme="majorEastAsia" w:cs="Arial"/>
          <w:bCs/>
          <w:sz w:val="24"/>
        </w:rPr>
        <w:t>ью</w:t>
      </w:r>
      <w:r w:rsidRPr="00834537">
        <w:rPr>
          <w:rFonts w:eastAsiaTheme="majorEastAsia" w:cs="Arial"/>
          <w:bCs/>
          <w:sz w:val="24"/>
        </w:rPr>
        <w:t xml:space="preserve"> пневмопистолета прибить её усиленным гвоздем по бетону</w:t>
      </w:r>
      <w:r>
        <w:rPr>
          <w:rFonts w:eastAsiaTheme="majorEastAsia" w:cs="Arial"/>
          <w:bCs/>
          <w:sz w:val="24"/>
        </w:rPr>
        <w:t>.</w:t>
      </w:r>
    </w:p>
    <w:p w:rsidR="00834537" w:rsidRDefault="00834537" w:rsidP="00834537">
      <w:pPr>
        <w:spacing w:line="288" w:lineRule="auto"/>
        <w:ind w:firstLine="709"/>
        <w:rPr>
          <w:rFonts w:eastAsiaTheme="majorEastAsia" w:cs="Arial"/>
          <w:bCs/>
          <w:sz w:val="24"/>
          <w:highlight w:val="yellow"/>
        </w:rPr>
      </w:pPr>
      <w:r>
        <w:rPr>
          <w:rFonts w:eastAsiaTheme="majorEastAsia" w:cs="Arial"/>
          <w:bCs/>
          <w:sz w:val="24"/>
        </w:rPr>
        <w:t xml:space="preserve">При этом рядом, </w:t>
      </w:r>
      <w:r w:rsidRPr="00834537">
        <w:rPr>
          <w:rFonts w:eastAsiaTheme="majorEastAsia" w:cs="Arial"/>
          <w:bCs/>
          <w:sz w:val="24"/>
        </w:rPr>
        <w:t>под одним отрезком ленты FR ПР</w:t>
      </w:r>
      <w:r>
        <w:rPr>
          <w:rFonts w:eastAsiaTheme="majorEastAsia" w:cs="Arial"/>
          <w:bCs/>
          <w:sz w:val="24"/>
        </w:rPr>
        <w:t>,</w:t>
      </w:r>
      <w:r w:rsidRPr="00834537">
        <w:rPr>
          <w:rFonts w:eastAsiaTheme="majorEastAsia" w:cs="Arial"/>
          <w:bCs/>
          <w:sz w:val="24"/>
        </w:rPr>
        <w:t xml:space="preserve"> </w:t>
      </w:r>
      <w:r>
        <w:rPr>
          <w:rFonts w:eastAsiaTheme="majorEastAsia" w:cs="Arial"/>
          <w:bCs/>
          <w:sz w:val="24"/>
        </w:rPr>
        <w:t>допускается использовать</w:t>
      </w:r>
      <w:r w:rsidRPr="00834537">
        <w:rPr>
          <w:rFonts w:eastAsiaTheme="majorEastAsia" w:cs="Arial"/>
          <w:bCs/>
          <w:sz w:val="24"/>
        </w:rPr>
        <w:t xml:space="preserve"> не более 3-х</w:t>
      </w:r>
      <w:r>
        <w:rPr>
          <w:rFonts w:eastAsiaTheme="majorEastAsia" w:cs="Arial"/>
          <w:bCs/>
          <w:sz w:val="24"/>
        </w:rPr>
        <w:t xml:space="preserve"> кабельных линий</w:t>
      </w:r>
      <w:r w:rsidRPr="00834537">
        <w:rPr>
          <w:rFonts w:eastAsiaTheme="majorEastAsia" w:cs="Arial"/>
          <w:bCs/>
          <w:sz w:val="24"/>
        </w:rPr>
        <w:t>.</w:t>
      </w:r>
    </w:p>
    <w:p w:rsidR="00834537" w:rsidRDefault="00834537" w:rsidP="001A09F6">
      <w:pPr>
        <w:spacing w:line="288" w:lineRule="auto"/>
        <w:ind w:firstLine="709"/>
        <w:rPr>
          <w:rFonts w:eastAsiaTheme="majorEastAsia" w:cs="Arial"/>
          <w:bCs/>
          <w:sz w:val="24"/>
          <w:highlight w:val="yellow"/>
        </w:rPr>
      </w:pPr>
    </w:p>
    <w:p w:rsidR="00834537" w:rsidRDefault="00834537" w:rsidP="001A09F6">
      <w:pPr>
        <w:spacing w:line="288" w:lineRule="auto"/>
        <w:ind w:firstLine="709"/>
        <w:rPr>
          <w:rFonts w:eastAsiaTheme="majorEastAsia" w:cs="Arial"/>
          <w:bCs/>
          <w:sz w:val="24"/>
          <w:highlight w:val="yellow"/>
        </w:rPr>
      </w:pPr>
    </w:p>
    <w:p w:rsidR="00834537" w:rsidRDefault="00834537" w:rsidP="001A09F6">
      <w:pPr>
        <w:spacing w:line="288" w:lineRule="auto"/>
        <w:ind w:firstLine="709"/>
        <w:rPr>
          <w:rFonts w:eastAsiaTheme="majorEastAsia" w:cs="Arial"/>
          <w:bCs/>
          <w:sz w:val="24"/>
          <w:highlight w:val="yellow"/>
        </w:rPr>
      </w:pPr>
    </w:p>
    <w:p w:rsidR="00DB08D5" w:rsidRPr="0094453B" w:rsidRDefault="00DB08D5" w:rsidP="00DB08D5">
      <w:pPr>
        <w:pStyle w:val="2"/>
        <w:spacing w:before="0"/>
        <w:ind w:left="709"/>
        <w:jc w:val="left"/>
        <w:rPr>
          <w:rFonts w:ascii="Arial" w:hAnsi="Arial" w:cs="Arial"/>
          <w:color w:val="auto"/>
          <w:sz w:val="28"/>
          <w:szCs w:val="28"/>
        </w:rPr>
      </w:pPr>
      <w:bookmarkStart w:id="93" w:name="_Toc52273118"/>
      <w:r w:rsidRPr="00901D77">
        <w:rPr>
          <w:rFonts w:ascii="Arial" w:hAnsi="Arial" w:cs="Arial"/>
          <w:color w:val="auto"/>
          <w:sz w:val="28"/>
          <w:szCs w:val="28"/>
        </w:rPr>
        <w:t>8.</w:t>
      </w:r>
      <w:r>
        <w:rPr>
          <w:rFonts w:ascii="Arial" w:hAnsi="Arial" w:cs="Arial"/>
          <w:color w:val="auto"/>
          <w:sz w:val="28"/>
          <w:szCs w:val="28"/>
        </w:rPr>
        <w:t>4</w:t>
      </w:r>
      <w:r w:rsidRPr="00901D77">
        <w:rPr>
          <w:rFonts w:ascii="Arial" w:hAnsi="Arial" w:cs="Arial"/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Крепление кабелей</w:t>
      </w:r>
      <w:r w:rsidRPr="0094453B">
        <w:rPr>
          <w:rFonts w:ascii="Arial" w:hAnsi="Arial" w:cs="Arial"/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к</w:t>
      </w:r>
      <w:r w:rsidRPr="00DB08D5">
        <w:rPr>
          <w:rFonts w:ascii="Arial" w:hAnsi="Arial" w:cs="Arial"/>
          <w:color w:val="auto"/>
          <w:sz w:val="28"/>
          <w:szCs w:val="28"/>
        </w:rPr>
        <w:t xml:space="preserve"> поверхност</w:t>
      </w:r>
      <w:r>
        <w:rPr>
          <w:rFonts w:ascii="Arial" w:hAnsi="Arial" w:cs="Arial"/>
          <w:color w:val="auto"/>
          <w:sz w:val="28"/>
          <w:szCs w:val="28"/>
        </w:rPr>
        <w:t>ям</w:t>
      </w:r>
      <w:r w:rsidRPr="00DB08D5">
        <w:rPr>
          <w:rFonts w:ascii="Arial" w:hAnsi="Arial" w:cs="Arial"/>
          <w:color w:val="auto"/>
          <w:sz w:val="28"/>
          <w:szCs w:val="28"/>
        </w:rPr>
        <w:t xml:space="preserve"> из cэндвич-панелей</w:t>
      </w:r>
      <w:bookmarkEnd w:id="93"/>
    </w:p>
    <w:p w:rsidR="00DB08D5" w:rsidRDefault="00DB08D5" w:rsidP="00DB08D5">
      <w:pPr>
        <w:pStyle w:val="a9"/>
        <w:autoSpaceDE w:val="0"/>
        <w:autoSpaceDN w:val="0"/>
        <w:adjustRightInd w:val="0"/>
        <w:spacing w:line="360" w:lineRule="auto"/>
        <w:ind w:left="0"/>
        <w:rPr>
          <w:rFonts w:cs="Arial"/>
          <w:spacing w:val="40"/>
          <w:sz w:val="24"/>
        </w:rPr>
      </w:pPr>
    </w:p>
    <w:p w:rsidR="00DB08D5" w:rsidRPr="00724EBA" w:rsidRDefault="00DB08D5" w:rsidP="002B1394">
      <w:pPr>
        <w:ind w:firstLine="709"/>
        <w:rPr>
          <w:rFonts w:eastAsiaTheme="majorEastAsia" w:cs="Arial"/>
          <w:b/>
          <w:bCs/>
          <w:sz w:val="24"/>
        </w:rPr>
      </w:pPr>
      <w:r w:rsidRPr="00CB18A1">
        <w:rPr>
          <w:rFonts w:eastAsiaTheme="majorEastAsia" w:cs="Arial"/>
          <w:b/>
          <w:bCs/>
          <w:sz w:val="24"/>
        </w:rPr>
        <w:t>8.</w:t>
      </w:r>
      <w:r>
        <w:rPr>
          <w:rFonts w:eastAsiaTheme="majorEastAsia" w:cs="Arial"/>
          <w:b/>
          <w:bCs/>
          <w:sz w:val="24"/>
        </w:rPr>
        <w:t>4.1</w:t>
      </w:r>
      <w:r w:rsidRPr="00CB18A1">
        <w:rPr>
          <w:rFonts w:eastAsiaTheme="majorEastAsia" w:cs="Arial"/>
          <w:b/>
          <w:bCs/>
          <w:sz w:val="24"/>
        </w:rPr>
        <w:t xml:space="preserve"> </w:t>
      </w:r>
      <w:r w:rsidRPr="00724EBA">
        <w:rPr>
          <w:rFonts w:eastAsiaTheme="majorEastAsia" w:cs="Arial"/>
          <w:b/>
          <w:bCs/>
          <w:sz w:val="24"/>
        </w:rPr>
        <w:t xml:space="preserve">Крепление с помощью </w:t>
      </w:r>
      <w:r>
        <w:rPr>
          <w:rFonts w:eastAsiaTheme="majorEastAsia" w:cs="Arial"/>
          <w:b/>
          <w:bCs/>
          <w:sz w:val="24"/>
        </w:rPr>
        <w:t>кабель-каналов</w:t>
      </w:r>
    </w:p>
    <w:p w:rsidR="00DB08D5" w:rsidRPr="000914A1" w:rsidRDefault="00DB08D5" w:rsidP="002B1394">
      <w:pPr>
        <w:pStyle w:val="a9"/>
        <w:autoSpaceDE w:val="0"/>
        <w:autoSpaceDN w:val="0"/>
        <w:adjustRightInd w:val="0"/>
        <w:ind w:left="0"/>
        <w:rPr>
          <w:rFonts w:cs="Arial"/>
          <w:sz w:val="24"/>
        </w:rPr>
      </w:pPr>
    </w:p>
    <w:p w:rsidR="000914A1" w:rsidRPr="002B1394" w:rsidRDefault="009625D6" w:rsidP="002B1394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>З</w:t>
      </w:r>
      <w:r w:rsidR="002B1394">
        <w:rPr>
          <w:rFonts w:cs="Arial"/>
          <w:sz w:val="24"/>
        </w:rPr>
        <w:t>акрепление кабелей к cэндвич-панелям</w:t>
      </w:r>
      <w:r>
        <w:rPr>
          <w:rFonts w:cs="Arial"/>
          <w:sz w:val="24"/>
        </w:rPr>
        <w:t xml:space="preserve"> </w:t>
      </w:r>
      <w:r w:rsidRPr="009625D6">
        <w:rPr>
          <w:rFonts w:cs="Arial"/>
          <w:sz w:val="24"/>
        </w:rPr>
        <w:t>с помощью кабель-каналов</w:t>
      </w:r>
      <w:r w:rsidR="002B1394">
        <w:rPr>
          <w:rFonts w:cs="Arial"/>
          <w:sz w:val="24"/>
        </w:rPr>
        <w:t xml:space="preserve"> осуществляется </w:t>
      </w:r>
      <w:r>
        <w:rPr>
          <w:rFonts w:cs="Arial"/>
          <w:sz w:val="24"/>
        </w:rPr>
        <w:t>следующими действиями:</w:t>
      </w:r>
    </w:p>
    <w:p w:rsidR="000914A1" w:rsidRPr="000914A1" w:rsidRDefault="000914A1" w:rsidP="000914A1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 w:rsidRPr="000914A1">
        <w:rPr>
          <w:rFonts w:cs="Arial"/>
          <w:sz w:val="24"/>
        </w:rPr>
        <w:t>1) Выполнить разметку трассы прокладки</w:t>
      </w:r>
      <w:r>
        <w:rPr>
          <w:rFonts w:cs="Arial"/>
          <w:sz w:val="24"/>
        </w:rPr>
        <w:t xml:space="preserve"> с</w:t>
      </w:r>
      <w:r w:rsidRPr="000914A1">
        <w:rPr>
          <w:rFonts w:cs="Arial"/>
          <w:sz w:val="24"/>
        </w:rPr>
        <w:t xml:space="preserve"> шаг</w:t>
      </w:r>
      <w:r>
        <w:rPr>
          <w:rFonts w:cs="Arial"/>
          <w:sz w:val="24"/>
        </w:rPr>
        <w:t>ом</w:t>
      </w:r>
      <w:r w:rsidRPr="000914A1">
        <w:rPr>
          <w:rFonts w:cs="Arial"/>
          <w:sz w:val="24"/>
        </w:rPr>
        <w:t xml:space="preserve"> крепления в соответствии с требованиями пункта 8.1 Руководства;</w:t>
      </w:r>
    </w:p>
    <w:p w:rsidR="000914A1" w:rsidRPr="000914A1" w:rsidRDefault="000914A1" w:rsidP="000914A1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 w:rsidRPr="000914A1">
        <w:rPr>
          <w:rFonts w:cs="Arial"/>
          <w:sz w:val="24"/>
        </w:rPr>
        <w:t>2) Просверлить отверстия, диаметр в соответствии с используемыми заклепками;</w:t>
      </w:r>
    </w:p>
    <w:p w:rsidR="000914A1" w:rsidRPr="000914A1" w:rsidRDefault="000914A1" w:rsidP="000914A1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 w:rsidRPr="000914A1">
        <w:rPr>
          <w:rFonts w:cs="Arial"/>
          <w:sz w:val="24"/>
        </w:rPr>
        <w:t>3) Вставить закл</w:t>
      </w:r>
      <w:r w:rsidR="005F2BB9">
        <w:rPr>
          <w:rFonts w:cs="Arial"/>
          <w:sz w:val="24"/>
        </w:rPr>
        <w:t>ё</w:t>
      </w:r>
      <w:r w:rsidRPr="000914A1">
        <w:rPr>
          <w:rFonts w:cs="Arial"/>
          <w:sz w:val="24"/>
        </w:rPr>
        <w:t>пку в отверстие и с помощью закл</w:t>
      </w:r>
      <w:r w:rsidR="005F2BB9">
        <w:rPr>
          <w:rFonts w:cs="Arial"/>
          <w:sz w:val="24"/>
        </w:rPr>
        <w:t>ё</w:t>
      </w:r>
      <w:r w:rsidRPr="000914A1">
        <w:rPr>
          <w:rFonts w:cs="Arial"/>
          <w:sz w:val="24"/>
        </w:rPr>
        <w:t>почника зафиксировать е</w:t>
      </w:r>
      <w:r>
        <w:rPr>
          <w:rFonts w:cs="Arial"/>
          <w:sz w:val="24"/>
        </w:rPr>
        <w:t>ё</w:t>
      </w:r>
      <w:r w:rsidRPr="000914A1">
        <w:rPr>
          <w:rFonts w:cs="Arial"/>
          <w:sz w:val="24"/>
        </w:rPr>
        <w:t xml:space="preserve"> в отверстии;</w:t>
      </w:r>
    </w:p>
    <w:p w:rsidR="000914A1" w:rsidRPr="000914A1" w:rsidRDefault="000914A1" w:rsidP="000914A1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>4)</w:t>
      </w:r>
      <w:r w:rsidRPr="000914A1">
        <w:rPr>
          <w:rFonts w:cs="Arial"/>
          <w:sz w:val="24"/>
        </w:rPr>
        <w:t xml:space="preserve"> Привернуть хомут FR ПР соответствующим винтом через кабельный канал;</w:t>
      </w:r>
    </w:p>
    <w:p w:rsidR="000914A1" w:rsidRPr="000914A1" w:rsidRDefault="000914A1" w:rsidP="000914A1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 xml:space="preserve">5) </w:t>
      </w:r>
      <w:r w:rsidRPr="000914A1">
        <w:rPr>
          <w:rFonts w:cs="Arial"/>
          <w:sz w:val="24"/>
        </w:rPr>
        <w:t>Проложить кабель и закрепить его хомутом FR ПР;</w:t>
      </w:r>
    </w:p>
    <w:p w:rsidR="00DB08D5" w:rsidRPr="000914A1" w:rsidRDefault="000914A1" w:rsidP="000914A1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>6)</w:t>
      </w:r>
      <w:r w:rsidRPr="000914A1">
        <w:rPr>
          <w:rFonts w:cs="Arial"/>
          <w:sz w:val="24"/>
        </w:rPr>
        <w:t xml:space="preserve"> Закрыть крышку канала.</w:t>
      </w:r>
    </w:p>
    <w:p w:rsidR="00DB08D5" w:rsidRPr="000914A1" w:rsidRDefault="00DB08D5" w:rsidP="0086572B">
      <w:pPr>
        <w:pStyle w:val="a9"/>
        <w:autoSpaceDE w:val="0"/>
        <w:autoSpaceDN w:val="0"/>
        <w:adjustRightInd w:val="0"/>
        <w:spacing w:line="288" w:lineRule="auto"/>
        <w:ind w:left="0"/>
        <w:rPr>
          <w:rFonts w:cs="Arial"/>
          <w:sz w:val="24"/>
        </w:rPr>
      </w:pPr>
    </w:p>
    <w:p w:rsidR="00DB08D5" w:rsidRPr="000914A1" w:rsidRDefault="00DB08D5" w:rsidP="0086572B">
      <w:pPr>
        <w:pStyle w:val="a9"/>
        <w:autoSpaceDE w:val="0"/>
        <w:autoSpaceDN w:val="0"/>
        <w:adjustRightInd w:val="0"/>
        <w:spacing w:line="288" w:lineRule="auto"/>
        <w:ind w:left="0"/>
        <w:rPr>
          <w:rFonts w:cs="Arial"/>
          <w:sz w:val="24"/>
        </w:rPr>
      </w:pPr>
    </w:p>
    <w:p w:rsidR="00DB08D5" w:rsidRDefault="00DB08D5" w:rsidP="009625D6">
      <w:pPr>
        <w:pStyle w:val="a9"/>
        <w:autoSpaceDE w:val="0"/>
        <w:autoSpaceDN w:val="0"/>
        <w:adjustRightInd w:val="0"/>
        <w:ind w:left="0" w:firstLine="709"/>
        <w:rPr>
          <w:rFonts w:cs="Arial"/>
          <w:spacing w:val="40"/>
          <w:sz w:val="24"/>
        </w:rPr>
      </w:pPr>
      <w:r w:rsidRPr="00CB18A1">
        <w:rPr>
          <w:rFonts w:eastAsiaTheme="majorEastAsia" w:cs="Arial"/>
          <w:b/>
          <w:bCs/>
          <w:sz w:val="24"/>
        </w:rPr>
        <w:t>8.</w:t>
      </w:r>
      <w:r>
        <w:rPr>
          <w:rFonts w:eastAsiaTheme="majorEastAsia" w:cs="Arial"/>
          <w:b/>
          <w:bCs/>
          <w:sz w:val="24"/>
        </w:rPr>
        <w:t>4.2</w:t>
      </w:r>
      <w:r w:rsidRPr="00CB18A1">
        <w:rPr>
          <w:rFonts w:eastAsiaTheme="majorEastAsia" w:cs="Arial"/>
          <w:b/>
          <w:bCs/>
          <w:sz w:val="24"/>
        </w:rPr>
        <w:t xml:space="preserve"> </w:t>
      </w:r>
      <w:r w:rsidRPr="00724EBA">
        <w:rPr>
          <w:rFonts w:eastAsiaTheme="majorEastAsia" w:cs="Arial"/>
          <w:b/>
          <w:bCs/>
          <w:sz w:val="24"/>
        </w:rPr>
        <w:t xml:space="preserve">Крепление </w:t>
      </w:r>
      <w:r>
        <w:rPr>
          <w:rFonts w:eastAsiaTheme="majorEastAsia" w:cs="Arial"/>
          <w:b/>
          <w:bCs/>
          <w:sz w:val="24"/>
        </w:rPr>
        <w:t>посредством</w:t>
      </w:r>
      <w:r w:rsidRPr="00724EBA">
        <w:rPr>
          <w:rFonts w:eastAsiaTheme="majorEastAsia" w:cs="Arial"/>
          <w:b/>
          <w:bCs/>
          <w:sz w:val="24"/>
        </w:rPr>
        <w:t xml:space="preserve"> </w:t>
      </w:r>
      <w:r>
        <w:rPr>
          <w:rFonts w:eastAsiaTheme="majorEastAsia" w:cs="Arial"/>
          <w:b/>
          <w:bCs/>
          <w:sz w:val="24"/>
        </w:rPr>
        <w:t xml:space="preserve">металлических </w:t>
      </w:r>
      <w:r w:rsidRPr="00724EBA">
        <w:rPr>
          <w:rFonts w:eastAsiaTheme="majorEastAsia" w:cs="Arial"/>
          <w:b/>
          <w:bCs/>
          <w:sz w:val="24"/>
        </w:rPr>
        <w:t>скоб</w:t>
      </w:r>
    </w:p>
    <w:p w:rsidR="00DB08D5" w:rsidRPr="00DB08D5" w:rsidRDefault="00DB08D5" w:rsidP="009625D6">
      <w:pPr>
        <w:pStyle w:val="a9"/>
        <w:autoSpaceDE w:val="0"/>
        <w:autoSpaceDN w:val="0"/>
        <w:adjustRightInd w:val="0"/>
        <w:ind w:left="0"/>
        <w:rPr>
          <w:rFonts w:cs="Arial"/>
          <w:sz w:val="24"/>
        </w:rPr>
      </w:pPr>
    </w:p>
    <w:p w:rsidR="009625D6" w:rsidRDefault="009625D6" w:rsidP="005F2BB9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 xml:space="preserve">Для закрепления кабелей с помощью </w:t>
      </w:r>
      <w:r w:rsidRPr="009625D6">
        <w:rPr>
          <w:rFonts w:cs="Arial"/>
          <w:sz w:val="24"/>
        </w:rPr>
        <w:t>стальн</w:t>
      </w:r>
      <w:r>
        <w:rPr>
          <w:rFonts w:cs="Arial"/>
          <w:sz w:val="24"/>
        </w:rPr>
        <w:t>ых</w:t>
      </w:r>
      <w:r w:rsidRPr="009625D6">
        <w:rPr>
          <w:rFonts w:cs="Arial"/>
          <w:sz w:val="24"/>
        </w:rPr>
        <w:t xml:space="preserve"> оцинкованн</w:t>
      </w:r>
      <w:r>
        <w:rPr>
          <w:rFonts w:cs="Arial"/>
          <w:sz w:val="24"/>
        </w:rPr>
        <w:t>ых</w:t>
      </w:r>
      <w:r w:rsidRPr="009625D6">
        <w:rPr>
          <w:rFonts w:cs="Arial"/>
          <w:sz w:val="24"/>
        </w:rPr>
        <w:t xml:space="preserve"> скоб</w:t>
      </w:r>
      <w:r>
        <w:rPr>
          <w:rFonts w:cs="Arial"/>
          <w:sz w:val="24"/>
        </w:rPr>
        <w:t xml:space="preserve"> надо произвести следующие действия:</w:t>
      </w:r>
    </w:p>
    <w:p w:rsidR="005F2BB9" w:rsidRPr="005F2BB9" w:rsidRDefault="005F2BB9" w:rsidP="005F2BB9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 xml:space="preserve">1) </w:t>
      </w:r>
      <w:r w:rsidRPr="005F2BB9">
        <w:rPr>
          <w:rFonts w:cs="Arial"/>
          <w:sz w:val="24"/>
        </w:rPr>
        <w:t>Выполнить разметку трассы прокладки</w:t>
      </w:r>
      <w:r>
        <w:rPr>
          <w:rFonts w:cs="Arial"/>
          <w:sz w:val="24"/>
        </w:rPr>
        <w:t xml:space="preserve"> с</w:t>
      </w:r>
      <w:r w:rsidRPr="005F2BB9">
        <w:rPr>
          <w:rFonts w:cs="Arial"/>
          <w:sz w:val="24"/>
        </w:rPr>
        <w:t xml:space="preserve"> шаг</w:t>
      </w:r>
      <w:r>
        <w:rPr>
          <w:rFonts w:cs="Arial"/>
          <w:sz w:val="24"/>
        </w:rPr>
        <w:t>ом</w:t>
      </w:r>
      <w:r w:rsidRPr="005F2BB9">
        <w:rPr>
          <w:rFonts w:cs="Arial"/>
          <w:sz w:val="24"/>
        </w:rPr>
        <w:t xml:space="preserve"> крепления в соответствии с требованиями пункта 8.1 Руководства;</w:t>
      </w:r>
    </w:p>
    <w:p w:rsidR="005F2BB9" w:rsidRPr="005F2BB9" w:rsidRDefault="005F2BB9" w:rsidP="005F2BB9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>2)</w:t>
      </w:r>
      <w:r w:rsidRPr="005F2BB9">
        <w:rPr>
          <w:rFonts w:cs="Arial"/>
          <w:sz w:val="24"/>
        </w:rPr>
        <w:t xml:space="preserve"> Просверлить отверстия, диаметр в соответствии с используемыми заклепками;</w:t>
      </w:r>
    </w:p>
    <w:p w:rsidR="005F2BB9" w:rsidRPr="005F2BB9" w:rsidRDefault="005F2BB9" w:rsidP="005F2BB9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>3)</w:t>
      </w:r>
      <w:r w:rsidRPr="005F2BB9">
        <w:rPr>
          <w:rFonts w:cs="Arial"/>
          <w:sz w:val="24"/>
        </w:rPr>
        <w:t xml:space="preserve"> Вставить закл</w:t>
      </w:r>
      <w:r>
        <w:rPr>
          <w:rFonts w:cs="Arial"/>
          <w:sz w:val="24"/>
        </w:rPr>
        <w:t>ё</w:t>
      </w:r>
      <w:r w:rsidRPr="005F2BB9">
        <w:rPr>
          <w:rFonts w:cs="Arial"/>
          <w:sz w:val="24"/>
        </w:rPr>
        <w:t>пку в отверстие и с помощью закл</w:t>
      </w:r>
      <w:r>
        <w:rPr>
          <w:rFonts w:cs="Arial"/>
          <w:sz w:val="24"/>
        </w:rPr>
        <w:t>ё</w:t>
      </w:r>
      <w:r w:rsidRPr="005F2BB9">
        <w:rPr>
          <w:rFonts w:cs="Arial"/>
          <w:sz w:val="24"/>
        </w:rPr>
        <w:t>почника зафиксировать е</w:t>
      </w:r>
      <w:r>
        <w:rPr>
          <w:rFonts w:cs="Arial"/>
          <w:sz w:val="24"/>
        </w:rPr>
        <w:t>ё</w:t>
      </w:r>
      <w:r w:rsidRPr="005F2BB9">
        <w:rPr>
          <w:rFonts w:cs="Arial"/>
          <w:sz w:val="24"/>
        </w:rPr>
        <w:t xml:space="preserve"> в отверстии;</w:t>
      </w:r>
    </w:p>
    <w:p w:rsidR="005F2BB9" w:rsidRPr="005F2BB9" w:rsidRDefault="005F2BB9" w:rsidP="005F2BB9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>4)</w:t>
      </w:r>
      <w:r w:rsidRPr="005F2BB9">
        <w:rPr>
          <w:rFonts w:cs="Arial"/>
          <w:sz w:val="24"/>
        </w:rPr>
        <w:t xml:space="preserve"> </w:t>
      </w:r>
      <w:r>
        <w:rPr>
          <w:rFonts w:cs="Arial"/>
          <w:sz w:val="24"/>
        </w:rPr>
        <w:t>Про</w:t>
      </w:r>
      <w:r w:rsidRPr="005F2BB9">
        <w:rPr>
          <w:rFonts w:cs="Arial"/>
          <w:sz w:val="24"/>
        </w:rPr>
        <w:t>тянуть кабель в используем</w:t>
      </w:r>
      <w:r>
        <w:rPr>
          <w:rFonts w:cs="Arial"/>
          <w:sz w:val="24"/>
        </w:rPr>
        <w:t>ой</w:t>
      </w:r>
      <w:r w:rsidRPr="005F2BB9">
        <w:rPr>
          <w:rFonts w:cs="Arial"/>
          <w:sz w:val="24"/>
        </w:rPr>
        <w:t xml:space="preserve"> КНС;</w:t>
      </w:r>
    </w:p>
    <w:p w:rsidR="005F2BB9" w:rsidRDefault="005F2BB9" w:rsidP="005F2BB9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>5)</w:t>
      </w:r>
      <w:r w:rsidRPr="005F2BB9">
        <w:rPr>
          <w:rFonts w:cs="Arial"/>
          <w:sz w:val="24"/>
        </w:rPr>
        <w:t xml:space="preserve"> Прижать используемую КНС стальной оцинкованной скобой и прив</w:t>
      </w:r>
      <w:r>
        <w:rPr>
          <w:rFonts w:cs="Arial"/>
          <w:sz w:val="24"/>
        </w:rPr>
        <w:t>инти</w:t>
      </w:r>
      <w:r w:rsidRPr="005F2BB9">
        <w:rPr>
          <w:rFonts w:cs="Arial"/>
          <w:sz w:val="24"/>
        </w:rPr>
        <w:t>ть её винтом.</w:t>
      </w:r>
    </w:p>
    <w:p w:rsidR="005F2BB9" w:rsidRPr="00DB08D5" w:rsidRDefault="005F2BB9" w:rsidP="0086572B">
      <w:pPr>
        <w:pStyle w:val="a9"/>
        <w:autoSpaceDE w:val="0"/>
        <w:autoSpaceDN w:val="0"/>
        <w:adjustRightInd w:val="0"/>
        <w:spacing w:line="288" w:lineRule="auto"/>
        <w:ind w:left="0"/>
        <w:rPr>
          <w:rFonts w:cs="Arial"/>
          <w:sz w:val="24"/>
        </w:rPr>
      </w:pPr>
    </w:p>
    <w:p w:rsidR="00DB08D5" w:rsidRPr="00DB08D5" w:rsidRDefault="00DB08D5" w:rsidP="0086572B">
      <w:pPr>
        <w:pStyle w:val="a9"/>
        <w:autoSpaceDE w:val="0"/>
        <w:autoSpaceDN w:val="0"/>
        <w:adjustRightInd w:val="0"/>
        <w:spacing w:line="288" w:lineRule="auto"/>
        <w:ind w:left="0"/>
        <w:rPr>
          <w:rFonts w:cs="Arial"/>
          <w:sz w:val="24"/>
        </w:rPr>
      </w:pPr>
    </w:p>
    <w:p w:rsidR="00DB08D5" w:rsidRPr="00DB08D5" w:rsidRDefault="00DB08D5" w:rsidP="00181706">
      <w:pPr>
        <w:pStyle w:val="a9"/>
        <w:autoSpaceDE w:val="0"/>
        <w:autoSpaceDN w:val="0"/>
        <w:adjustRightInd w:val="0"/>
        <w:ind w:left="0" w:firstLine="709"/>
        <w:rPr>
          <w:rFonts w:cs="Arial"/>
          <w:b/>
          <w:sz w:val="24"/>
        </w:rPr>
      </w:pPr>
      <w:r w:rsidRPr="00DB08D5">
        <w:rPr>
          <w:rFonts w:cs="Arial"/>
          <w:b/>
          <w:sz w:val="24"/>
        </w:rPr>
        <w:t>8.4.3 Монтаж ОКЛ при использовании трубного стального хомута</w:t>
      </w:r>
    </w:p>
    <w:p w:rsidR="00DB08D5" w:rsidRPr="00DB08D5" w:rsidRDefault="00DB08D5" w:rsidP="00181706">
      <w:pPr>
        <w:pStyle w:val="a9"/>
        <w:autoSpaceDE w:val="0"/>
        <w:autoSpaceDN w:val="0"/>
        <w:adjustRightInd w:val="0"/>
        <w:ind w:left="0"/>
        <w:rPr>
          <w:rFonts w:cs="Arial"/>
          <w:sz w:val="24"/>
        </w:rPr>
      </w:pPr>
    </w:p>
    <w:p w:rsidR="009625D6" w:rsidRDefault="009625D6" w:rsidP="005F2BB9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 w:rsidRPr="009625D6">
        <w:rPr>
          <w:rFonts w:cs="Arial"/>
          <w:sz w:val="24"/>
        </w:rPr>
        <w:t>При использовании трубного стального хомута монтаж ОКЛ</w:t>
      </w:r>
      <w:r>
        <w:rPr>
          <w:rFonts w:cs="Arial"/>
          <w:sz w:val="24"/>
        </w:rPr>
        <w:t xml:space="preserve"> на сэндвич-панели</w:t>
      </w:r>
      <w:r w:rsidRPr="009625D6">
        <w:rPr>
          <w:rFonts w:cs="Arial"/>
          <w:sz w:val="24"/>
        </w:rPr>
        <w:t xml:space="preserve"> осуществляется следующими действиями:</w:t>
      </w:r>
    </w:p>
    <w:p w:rsidR="005F2BB9" w:rsidRPr="005F2BB9" w:rsidRDefault="005F2BB9" w:rsidP="005F2BB9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 xml:space="preserve">1) </w:t>
      </w:r>
      <w:r w:rsidRPr="005F2BB9">
        <w:rPr>
          <w:rFonts w:cs="Arial"/>
          <w:sz w:val="24"/>
        </w:rPr>
        <w:t>Выполнить ра</w:t>
      </w:r>
      <w:r>
        <w:rPr>
          <w:rFonts w:cs="Arial"/>
          <w:sz w:val="24"/>
        </w:rPr>
        <w:t>зметку трассы прокладки с</w:t>
      </w:r>
      <w:r w:rsidRPr="005F2BB9">
        <w:rPr>
          <w:rFonts w:cs="Arial"/>
          <w:sz w:val="24"/>
        </w:rPr>
        <w:t xml:space="preserve"> шаг</w:t>
      </w:r>
      <w:r>
        <w:rPr>
          <w:rFonts w:cs="Arial"/>
          <w:sz w:val="24"/>
        </w:rPr>
        <w:t>ом</w:t>
      </w:r>
      <w:r w:rsidRPr="005F2BB9">
        <w:rPr>
          <w:rFonts w:cs="Arial"/>
          <w:sz w:val="24"/>
        </w:rPr>
        <w:t xml:space="preserve"> крепления в соответствии с требованиями пункта 8.1 Руководства;</w:t>
      </w:r>
    </w:p>
    <w:p w:rsidR="005F2BB9" w:rsidRPr="005F2BB9" w:rsidRDefault="005F2BB9" w:rsidP="005F2BB9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>2)</w:t>
      </w:r>
      <w:r w:rsidRPr="005F2BB9">
        <w:rPr>
          <w:rFonts w:cs="Arial"/>
          <w:sz w:val="24"/>
        </w:rPr>
        <w:t xml:space="preserve"> Просверлить отверстия, диаметром в соответствии с рекомендациями изготовителя заклепок;</w:t>
      </w:r>
    </w:p>
    <w:p w:rsidR="005F2BB9" w:rsidRPr="005F2BB9" w:rsidRDefault="005F2BB9" w:rsidP="005F2BB9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>3)</w:t>
      </w:r>
      <w:r w:rsidRPr="005F2BB9">
        <w:rPr>
          <w:rFonts w:cs="Arial"/>
          <w:sz w:val="24"/>
        </w:rPr>
        <w:t xml:space="preserve"> Вставить закл</w:t>
      </w:r>
      <w:r>
        <w:rPr>
          <w:rFonts w:cs="Arial"/>
          <w:sz w:val="24"/>
        </w:rPr>
        <w:t>ё</w:t>
      </w:r>
      <w:r w:rsidRPr="005F2BB9">
        <w:rPr>
          <w:rFonts w:cs="Arial"/>
          <w:sz w:val="24"/>
        </w:rPr>
        <w:t>пку в отверстие и с помощью закл</w:t>
      </w:r>
      <w:r>
        <w:rPr>
          <w:rFonts w:cs="Arial"/>
          <w:sz w:val="24"/>
        </w:rPr>
        <w:t>ё</w:t>
      </w:r>
      <w:r w:rsidRPr="005F2BB9">
        <w:rPr>
          <w:rFonts w:cs="Arial"/>
          <w:sz w:val="24"/>
        </w:rPr>
        <w:t>почника зафиксировать е</w:t>
      </w:r>
      <w:r>
        <w:rPr>
          <w:rFonts w:cs="Arial"/>
          <w:sz w:val="24"/>
        </w:rPr>
        <w:t>ё</w:t>
      </w:r>
      <w:r w:rsidRPr="005F2BB9">
        <w:rPr>
          <w:rFonts w:cs="Arial"/>
          <w:sz w:val="24"/>
        </w:rPr>
        <w:t xml:space="preserve"> </w:t>
      </w:r>
      <w:r w:rsidR="0019683F">
        <w:rPr>
          <w:rFonts w:cs="Arial"/>
          <w:sz w:val="24"/>
        </w:rPr>
        <w:t>там</w:t>
      </w:r>
      <w:r w:rsidRPr="005F2BB9">
        <w:rPr>
          <w:rFonts w:cs="Arial"/>
          <w:sz w:val="24"/>
        </w:rPr>
        <w:t>;</w:t>
      </w:r>
    </w:p>
    <w:p w:rsidR="005F2BB9" w:rsidRPr="005F2BB9" w:rsidRDefault="005F2BB9" w:rsidP="005F2BB9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>4)</w:t>
      </w:r>
      <w:r w:rsidRPr="005F2BB9">
        <w:rPr>
          <w:rFonts w:cs="Arial"/>
          <w:sz w:val="24"/>
        </w:rPr>
        <w:t xml:space="preserve"> Ввернуть шпильку с трубным хомутом;</w:t>
      </w:r>
    </w:p>
    <w:p w:rsidR="005F2BB9" w:rsidRPr="005F2BB9" w:rsidRDefault="005F2BB9" w:rsidP="005F2BB9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>5)</w:t>
      </w:r>
      <w:r w:rsidRPr="005F2BB9">
        <w:rPr>
          <w:rFonts w:cs="Arial"/>
          <w:sz w:val="24"/>
        </w:rPr>
        <w:t xml:space="preserve"> Затянуть кабель в используемую КНС;</w:t>
      </w:r>
    </w:p>
    <w:p w:rsidR="005F2BB9" w:rsidRPr="005F2BB9" w:rsidRDefault="005F2BB9" w:rsidP="005F2BB9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>6)</w:t>
      </w:r>
      <w:r w:rsidRPr="005F2BB9">
        <w:rPr>
          <w:rFonts w:cs="Arial"/>
          <w:sz w:val="24"/>
        </w:rPr>
        <w:t xml:space="preserve"> Отвернуть верхнюю съемную часть хомута и установить в него используемую КНС;</w:t>
      </w:r>
    </w:p>
    <w:p w:rsidR="005F2BB9" w:rsidRDefault="005F2BB9" w:rsidP="005F2BB9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>7)</w:t>
      </w:r>
      <w:r w:rsidRPr="005F2BB9">
        <w:rPr>
          <w:rFonts w:cs="Arial"/>
          <w:sz w:val="24"/>
        </w:rPr>
        <w:t xml:space="preserve"> Затянуть верхнюю часть хомута.</w:t>
      </w:r>
    </w:p>
    <w:p w:rsidR="005F2BB9" w:rsidRDefault="005F2BB9" w:rsidP="00181706">
      <w:pPr>
        <w:pStyle w:val="a9"/>
        <w:autoSpaceDE w:val="0"/>
        <w:autoSpaceDN w:val="0"/>
        <w:adjustRightInd w:val="0"/>
        <w:ind w:left="0"/>
        <w:rPr>
          <w:rFonts w:cs="Arial"/>
          <w:sz w:val="24"/>
        </w:rPr>
      </w:pPr>
    </w:p>
    <w:p w:rsidR="00DB08D5" w:rsidRDefault="00DB08D5" w:rsidP="00181706">
      <w:pPr>
        <w:pStyle w:val="a9"/>
        <w:autoSpaceDE w:val="0"/>
        <w:autoSpaceDN w:val="0"/>
        <w:adjustRightInd w:val="0"/>
        <w:ind w:left="0"/>
        <w:rPr>
          <w:rFonts w:cs="Arial"/>
          <w:sz w:val="24"/>
        </w:rPr>
      </w:pPr>
    </w:p>
    <w:p w:rsidR="00DB08D5" w:rsidRPr="00CB18A1" w:rsidRDefault="00DB08D5" w:rsidP="00603B74">
      <w:pPr>
        <w:ind w:firstLine="709"/>
        <w:rPr>
          <w:rFonts w:eastAsiaTheme="majorEastAsia" w:cs="Arial"/>
          <w:b/>
          <w:bCs/>
          <w:sz w:val="24"/>
          <w:highlight w:val="yellow"/>
        </w:rPr>
      </w:pPr>
      <w:r w:rsidRPr="00CB18A1">
        <w:rPr>
          <w:rFonts w:eastAsiaTheme="majorEastAsia" w:cs="Arial"/>
          <w:b/>
          <w:bCs/>
          <w:sz w:val="24"/>
        </w:rPr>
        <w:t>8.</w:t>
      </w:r>
      <w:r>
        <w:rPr>
          <w:rFonts w:eastAsiaTheme="majorEastAsia" w:cs="Arial"/>
          <w:b/>
          <w:bCs/>
          <w:sz w:val="24"/>
        </w:rPr>
        <w:t>4</w:t>
      </w:r>
      <w:r w:rsidRPr="00CB18A1">
        <w:rPr>
          <w:rFonts w:eastAsiaTheme="majorEastAsia" w:cs="Arial"/>
          <w:b/>
          <w:bCs/>
          <w:sz w:val="24"/>
        </w:rPr>
        <w:t>.</w:t>
      </w:r>
      <w:r>
        <w:rPr>
          <w:rFonts w:eastAsiaTheme="majorEastAsia" w:cs="Arial"/>
          <w:b/>
          <w:bCs/>
          <w:sz w:val="24"/>
        </w:rPr>
        <w:t>4</w:t>
      </w:r>
      <w:r w:rsidRPr="00CB18A1">
        <w:rPr>
          <w:rFonts w:eastAsiaTheme="majorEastAsia" w:cs="Arial"/>
          <w:b/>
          <w:bCs/>
          <w:sz w:val="24"/>
        </w:rPr>
        <w:t xml:space="preserve"> </w:t>
      </w:r>
      <w:r w:rsidRPr="002A5A5E">
        <w:rPr>
          <w:rFonts w:eastAsiaTheme="majorEastAsia" w:cs="Arial"/>
          <w:b/>
          <w:bCs/>
          <w:sz w:val="24"/>
        </w:rPr>
        <w:t xml:space="preserve">Монтаж </w:t>
      </w:r>
      <w:r>
        <w:rPr>
          <w:rFonts w:eastAsiaTheme="majorEastAsia" w:cs="Arial"/>
          <w:b/>
          <w:bCs/>
          <w:sz w:val="24"/>
        </w:rPr>
        <w:t>п</w:t>
      </w:r>
      <w:r w:rsidRPr="00CB18A1">
        <w:rPr>
          <w:rFonts w:eastAsiaTheme="majorEastAsia" w:cs="Arial"/>
          <w:b/>
          <w:bCs/>
          <w:sz w:val="24"/>
        </w:rPr>
        <w:t>ри использовании траверс</w:t>
      </w:r>
    </w:p>
    <w:p w:rsidR="00DB08D5" w:rsidRDefault="00DB08D5" w:rsidP="00603B74">
      <w:pPr>
        <w:pStyle w:val="a9"/>
        <w:autoSpaceDE w:val="0"/>
        <w:autoSpaceDN w:val="0"/>
        <w:adjustRightInd w:val="0"/>
        <w:ind w:left="0"/>
        <w:rPr>
          <w:rFonts w:cs="Arial"/>
          <w:sz w:val="24"/>
        </w:rPr>
      </w:pPr>
    </w:p>
    <w:p w:rsidR="005F2BB9" w:rsidRDefault="005F2BB9" w:rsidP="005F2BB9">
      <w:pPr>
        <w:spacing w:line="288" w:lineRule="auto"/>
        <w:ind w:firstLine="709"/>
        <w:rPr>
          <w:rFonts w:eastAsiaTheme="majorEastAsia" w:cs="Arial"/>
          <w:bCs/>
          <w:sz w:val="24"/>
          <w:highlight w:val="yellow"/>
        </w:rPr>
      </w:pPr>
      <w:r w:rsidRPr="00496D5B">
        <w:rPr>
          <w:rFonts w:eastAsiaTheme="majorEastAsia" w:cs="Arial"/>
          <w:bCs/>
          <w:sz w:val="24"/>
        </w:rPr>
        <w:t>При</w:t>
      </w:r>
      <w:r>
        <w:rPr>
          <w:rFonts w:eastAsiaTheme="majorEastAsia" w:cs="Arial"/>
          <w:bCs/>
          <w:sz w:val="24"/>
        </w:rPr>
        <w:t xml:space="preserve"> монтаже ОКЛ</w:t>
      </w:r>
      <w:r w:rsidR="0019683F">
        <w:rPr>
          <w:rFonts w:eastAsiaTheme="majorEastAsia" w:cs="Arial"/>
          <w:bCs/>
          <w:sz w:val="24"/>
        </w:rPr>
        <w:t xml:space="preserve"> на </w:t>
      </w:r>
      <w:r w:rsidR="0019683F" w:rsidRPr="0019683F">
        <w:rPr>
          <w:rFonts w:eastAsiaTheme="majorEastAsia" w:cs="Arial"/>
          <w:bCs/>
          <w:sz w:val="24"/>
        </w:rPr>
        <w:t>cэндвич-панел</w:t>
      </w:r>
      <w:r w:rsidR="0019683F">
        <w:rPr>
          <w:rFonts w:eastAsiaTheme="majorEastAsia" w:cs="Arial"/>
          <w:bCs/>
          <w:sz w:val="24"/>
        </w:rPr>
        <w:t>ях с</w:t>
      </w:r>
      <w:r w:rsidRPr="00496D5B">
        <w:rPr>
          <w:rFonts w:eastAsiaTheme="majorEastAsia" w:cs="Arial"/>
          <w:bCs/>
          <w:sz w:val="24"/>
        </w:rPr>
        <w:t xml:space="preserve"> использовани</w:t>
      </w:r>
      <w:r>
        <w:rPr>
          <w:rFonts w:eastAsiaTheme="majorEastAsia" w:cs="Arial"/>
          <w:bCs/>
          <w:sz w:val="24"/>
        </w:rPr>
        <w:t xml:space="preserve">ем </w:t>
      </w:r>
      <w:r w:rsidRPr="00496D5B">
        <w:rPr>
          <w:rFonts w:eastAsiaTheme="majorEastAsia" w:cs="Arial"/>
          <w:bCs/>
          <w:sz w:val="24"/>
        </w:rPr>
        <w:t>оцинкованн</w:t>
      </w:r>
      <w:r>
        <w:rPr>
          <w:rFonts w:eastAsiaTheme="majorEastAsia" w:cs="Arial"/>
          <w:bCs/>
          <w:sz w:val="24"/>
        </w:rPr>
        <w:t>ых</w:t>
      </w:r>
      <w:r w:rsidRPr="00496D5B">
        <w:rPr>
          <w:rFonts w:eastAsiaTheme="majorEastAsia" w:cs="Arial"/>
          <w:bCs/>
          <w:sz w:val="24"/>
        </w:rPr>
        <w:t xml:space="preserve"> траверс</w:t>
      </w:r>
      <w:r>
        <w:rPr>
          <w:rFonts w:eastAsiaTheme="majorEastAsia" w:cs="Arial"/>
          <w:bCs/>
          <w:sz w:val="24"/>
        </w:rPr>
        <w:t xml:space="preserve">, </w:t>
      </w:r>
      <w:r w:rsidR="0019683F">
        <w:rPr>
          <w:rFonts w:eastAsiaTheme="majorEastAsia" w:cs="Arial"/>
          <w:bCs/>
          <w:sz w:val="24"/>
        </w:rPr>
        <w:t xml:space="preserve">так же, как и в пункте </w:t>
      </w:r>
      <w:r w:rsidR="0019683F" w:rsidRPr="0019683F">
        <w:rPr>
          <w:rFonts w:eastAsiaTheme="majorEastAsia" w:cs="Arial"/>
          <w:bCs/>
          <w:sz w:val="24"/>
        </w:rPr>
        <w:t>8.3.4</w:t>
      </w:r>
      <w:r w:rsidR="0019683F">
        <w:rPr>
          <w:rFonts w:eastAsiaTheme="majorEastAsia" w:cs="Arial"/>
          <w:bCs/>
          <w:sz w:val="24"/>
        </w:rPr>
        <w:t>,</w:t>
      </w:r>
      <w:r w:rsidR="0019683F" w:rsidRPr="0019683F">
        <w:rPr>
          <w:rFonts w:eastAsiaTheme="majorEastAsia" w:cs="Arial"/>
          <w:bCs/>
          <w:sz w:val="24"/>
        </w:rPr>
        <w:t xml:space="preserve"> </w:t>
      </w:r>
      <w:r>
        <w:rPr>
          <w:rFonts w:eastAsiaTheme="majorEastAsia" w:cs="Arial"/>
          <w:bCs/>
          <w:sz w:val="24"/>
        </w:rPr>
        <w:t>сначала необходимо установить эти траверсы.</w:t>
      </w:r>
      <w:r w:rsidR="0019683F">
        <w:rPr>
          <w:rFonts w:eastAsiaTheme="majorEastAsia" w:cs="Arial"/>
          <w:bCs/>
          <w:sz w:val="24"/>
        </w:rPr>
        <w:t xml:space="preserve"> Только вместо анкеров здесь используются </w:t>
      </w:r>
      <w:r w:rsidR="0019683F" w:rsidRPr="0019683F">
        <w:rPr>
          <w:rFonts w:eastAsiaTheme="majorEastAsia" w:cs="Arial"/>
          <w:bCs/>
          <w:sz w:val="24"/>
        </w:rPr>
        <w:t>резьбов</w:t>
      </w:r>
      <w:r w:rsidR="0019683F">
        <w:rPr>
          <w:rFonts w:eastAsiaTheme="majorEastAsia" w:cs="Arial"/>
          <w:bCs/>
          <w:sz w:val="24"/>
        </w:rPr>
        <w:t>ые</w:t>
      </w:r>
      <w:r w:rsidR="0019683F" w:rsidRPr="0019683F">
        <w:rPr>
          <w:rFonts w:eastAsiaTheme="majorEastAsia" w:cs="Arial"/>
          <w:bCs/>
          <w:sz w:val="24"/>
        </w:rPr>
        <w:t xml:space="preserve"> стальн</w:t>
      </w:r>
      <w:r w:rsidR="0019683F">
        <w:rPr>
          <w:rFonts w:eastAsiaTheme="majorEastAsia" w:cs="Arial"/>
          <w:bCs/>
          <w:sz w:val="24"/>
        </w:rPr>
        <w:t>ые</w:t>
      </w:r>
      <w:r w:rsidR="0019683F" w:rsidRPr="0019683F">
        <w:rPr>
          <w:rFonts w:eastAsiaTheme="majorEastAsia" w:cs="Arial"/>
          <w:bCs/>
          <w:sz w:val="24"/>
        </w:rPr>
        <w:t xml:space="preserve"> оцинкованн</w:t>
      </w:r>
      <w:r w:rsidR="0019683F">
        <w:rPr>
          <w:rFonts w:eastAsiaTheme="majorEastAsia" w:cs="Arial"/>
          <w:bCs/>
          <w:sz w:val="24"/>
        </w:rPr>
        <w:t>ые</w:t>
      </w:r>
      <w:r w:rsidR="0019683F" w:rsidRPr="0019683F">
        <w:rPr>
          <w:rFonts w:eastAsiaTheme="majorEastAsia" w:cs="Arial"/>
          <w:bCs/>
          <w:sz w:val="24"/>
        </w:rPr>
        <w:t xml:space="preserve"> цилиндр</w:t>
      </w:r>
      <w:r w:rsidR="0019683F">
        <w:rPr>
          <w:rFonts w:eastAsiaTheme="majorEastAsia" w:cs="Arial"/>
          <w:bCs/>
          <w:sz w:val="24"/>
        </w:rPr>
        <w:t>ические заклёпки.</w:t>
      </w:r>
      <w:r>
        <w:rPr>
          <w:rFonts w:eastAsiaTheme="majorEastAsia" w:cs="Arial"/>
          <w:bCs/>
          <w:sz w:val="24"/>
        </w:rPr>
        <w:t xml:space="preserve"> </w:t>
      </w:r>
      <w:r w:rsidR="0019683F">
        <w:rPr>
          <w:rFonts w:eastAsiaTheme="majorEastAsia" w:cs="Arial"/>
          <w:bCs/>
          <w:sz w:val="24"/>
        </w:rPr>
        <w:t xml:space="preserve">Далее </w:t>
      </w:r>
      <w:r>
        <w:rPr>
          <w:rFonts w:eastAsiaTheme="majorEastAsia" w:cs="Arial"/>
          <w:bCs/>
          <w:sz w:val="24"/>
        </w:rPr>
        <w:t>выполнить следующие действия:</w:t>
      </w:r>
    </w:p>
    <w:p w:rsidR="005F2BB9" w:rsidRPr="00496D5B" w:rsidRDefault="005F2BB9" w:rsidP="005F2BB9">
      <w:pPr>
        <w:spacing w:line="288" w:lineRule="auto"/>
        <w:ind w:firstLine="709"/>
        <w:rPr>
          <w:rFonts w:eastAsiaTheme="majorEastAsia" w:cs="Arial"/>
          <w:bCs/>
          <w:sz w:val="24"/>
        </w:rPr>
      </w:pPr>
      <w:r>
        <w:rPr>
          <w:rFonts w:eastAsiaTheme="majorEastAsia" w:cs="Arial"/>
          <w:bCs/>
          <w:sz w:val="24"/>
        </w:rPr>
        <w:t>1)</w:t>
      </w:r>
      <w:r w:rsidRPr="00496D5B">
        <w:rPr>
          <w:rFonts w:eastAsiaTheme="majorEastAsia" w:cs="Arial"/>
          <w:bCs/>
          <w:sz w:val="24"/>
        </w:rPr>
        <w:t xml:space="preserve"> Выполнить разметку трассы прокладки, шаг крепления в</w:t>
      </w:r>
      <w:r>
        <w:rPr>
          <w:rFonts w:eastAsiaTheme="majorEastAsia" w:cs="Arial"/>
          <w:bCs/>
          <w:sz w:val="24"/>
        </w:rPr>
        <w:t xml:space="preserve"> соответствии с </w:t>
      </w:r>
      <w:r w:rsidRPr="00834537">
        <w:rPr>
          <w:rFonts w:eastAsiaTheme="majorEastAsia" w:cs="Arial"/>
          <w:bCs/>
          <w:sz w:val="24"/>
        </w:rPr>
        <w:t>требованиями пункта 8.1 Руководства</w:t>
      </w:r>
      <w:r w:rsidRPr="00496D5B">
        <w:rPr>
          <w:rFonts w:eastAsiaTheme="majorEastAsia" w:cs="Arial"/>
          <w:bCs/>
          <w:sz w:val="24"/>
        </w:rPr>
        <w:t>;</w:t>
      </w:r>
    </w:p>
    <w:p w:rsidR="005F2BB9" w:rsidRPr="00496D5B" w:rsidRDefault="005F2BB9" w:rsidP="005F2BB9">
      <w:pPr>
        <w:spacing w:line="288" w:lineRule="auto"/>
        <w:ind w:firstLine="709"/>
        <w:rPr>
          <w:rFonts w:eastAsiaTheme="majorEastAsia" w:cs="Arial"/>
          <w:bCs/>
          <w:sz w:val="24"/>
        </w:rPr>
      </w:pPr>
      <w:r>
        <w:rPr>
          <w:rFonts w:eastAsiaTheme="majorEastAsia" w:cs="Arial"/>
          <w:bCs/>
          <w:sz w:val="24"/>
        </w:rPr>
        <w:t>2)</w:t>
      </w:r>
      <w:r w:rsidRPr="00496D5B">
        <w:rPr>
          <w:rFonts w:eastAsiaTheme="majorEastAsia" w:cs="Arial"/>
          <w:bCs/>
          <w:sz w:val="24"/>
        </w:rPr>
        <w:t xml:space="preserve"> Просверлить отверстия диаметром в соответствии с используемыми </w:t>
      </w:r>
      <w:r w:rsidR="0019683F" w:rsidRPr="0019683F">
        <w:rPr>
          <w:rFonts w:eastAsiaTheme="majorEastAsia" w:cs="Arial"/>
          <w:bCs/>
          <w:sz w:val="24"/>
        </w:rPr>
        <w:t>закл</w:t>
      </w:r>
      <w:r w:rsidR="0019683F">
        <w:rPr>
          <w:rFonts w:eastAsiaTheme="majorEastAsia" w:cs="Arial"/>
          <w:bCs/>
          <w:sz w:val="24"/>
        </w:rPr>
        <w:t>ё</w:t>
      </w:r>
      <w:r w:rsidR="0019683F" w:rsidRPr="0019683F">
        <w:rPr>
          <w:rFonts w:eastAsiaTheme="majorEastAsia" w:cs="Arial"/>
          <w:bCs/>
          <w:sz w:val="24"/>
        </w:rPr>
        <w:t>пками</w:t>
      </w:r>
      <w:r w:rsidRPr="00496D5B">
        <w:rPr>
          <w:rFonts w:eastAsiaTheme="majorEastAsia" w:cs="Arial"/>
          <w:bCs/>
          <w:sz w:val="24"/>
        </w:rPr>
        <w:t>;</w:t>
      </w:r>
    </w:p>
    <w:p w:rsidR="005F2BB9" w:rsidRPr="00496D5B" w:rsidRDefault="005F2BB9" w:rsidP="005F2BB9">
      <w:pPr>
        <w:spacing w:line="288" w:lineRule="auto"/>
        <w:ind w:firstLine="709"/>
        <w:rPr>
          <w:rFonts w:eastAsiaTheme="majorEastAsia" w:cs="Arial"/>
          <w:bCs/>
          <w:sz w:val="24"/>
        </w:rPr>
      </w:pPr>
      <w:r>
        <w:rPr>
          <w:rFonts w:eastAsiaTheme="majorEastAsia" w:cs="Arial"/>
          <w:bCs/>
          <w:sz w:val="24"/>
        </w:rPr>
        <w:t>3)</w:t>
      </w:r>
      <w:r w:rsidRPr="00496D5B">
        <w:rPr>
          <w:rFonts w:eastAsiaTheme="majorEastAsia" w:cs="Arial"/>
          <w:bCs/>
          <w:sz w:val="24"/>
        </w:rPr>
        <w:t xml:space="preserve"> </w:t>
      </w:r>
      <w:r w:rsidR="0019683F" w:rsidRPr="0019683F">
        <w:rPr>
          <w:rFonts w:eastAsiaTheme="majorEastAsia" w:cs="Arial"/>
          <w:bCs/>
          <w:sz w:val="24"/>
        </w:rPr>
        <w:t xml:space="preserve">Вставить заклёпку в отверстие и с помощью заклёпочника зафиксировать её </w:t>
      </w:r>
      <w:r w:rsidR="0019683F">
        <w:rPr>
          <w:rFonts w:eastAsiaTheme="majorEastAsia" w:cs="Arial"/>
          <w:bCs/>
          <w:sz w:val="24"/>
        </w:rPr>
        <w:t>там</w:t>
      </w:r>
      <w:r w:rsidR="0019683F" w:rsidRPr="0019683F">
        <w:rPr>
          <w:rFonts w:eastAsiaTheme="majorEastAsia" w:cs="Arial"/>
          <w:bCs/>
          <w:sz w:val="24"/>
        </w:rPr>
        <w:t>;</w:t>
      </w:r>
    </w:p>
    <w:p w:rsidR="005F2BB9" w:rsidRDefault="005F2BB9" w:rsidP="005F2BB9">
      <w:pPr>
        <w:spacing w:line="288" w:lineRule="auto"/>
        <w:ind w:firstLine="709"/>
        <w:rPr>
          <w:rFonts w:eastAsiaTheme="majorEastAsia" w:cs="Arial"/>
          <w:bCs/>
          <w:sz w:val="24"/>
        </w:rPr>
      </w:pPr>
      <w:r>
        <w:rPr>
          <w:rFonts w:eastAsiaTheme="majorEastAsia" w:cs="Arial"/>
          <w:bCs/>
          <w:sz w:val="24"/>
        </w:rPr>
        <w:t>4)</w:t>
      </w:r>
      <w:r w:rsidRPr="00496D5B">
        <w:rPr>
          <w:rFonts w:eastAsiaTheme="majorEastAsia" w:cs="Arial"/>
          <w:bCs/>
          <w:sz w:val="24"/>
        </w:rPr>
        <w:t xml:space="preserve"> </w:t>
      </w:r>
      <w:r>
        <w:rPr>
          <w:rFonts w:eastAsiaTheme="majorEastAsia" w:cs="Arial"/>
          <w:bCs/>
          <w:sz w:val="24"/>
        </w:rPr>
        <w:t xml:space="preserve">Закрепить траверсы </w:t>
      </w:r>
      <w:r w:rsidRPr="002A5A5E">
        <w:rPr>
          <w:rFonts w:eastAsiaTheme="majorEastAsia" w:cs="Arial"/>
          <w:bCs/>
          <w:sz w:val="24"/>
        </w:rPr>
        <w:t>стальн</w:t>
      </w:r>
      <w:r>
        <w:rPr>
          <w:rFonts w:eastAsiaTheme="majorEastAsia" w:cs="Arial"/>
          <w:bCs/>
          <w:sz w:val="24"/>
        </w:rPr>
        <w:t>ыми резьбовыми шпильками.</w:t>
      </w:r>
    </w:p>
    <w:p w:rsidR="005F2BB9" w:rsidRPr="00496D5B" w:rsidRDefault="00AE5BF1" w:rsidP="005F2BB9">
      <w:pPr>
        <w:spacing w:line="288" w:lineRule="auto"/>
        <w:ind w:firstLine="709"/>
        <w:rPr>
          <w:rFonts w:eastAsiaTheme="majorEastAsia" w:cs="Arial"/>
          <w:bCs/>
          <w:sz w:val="24"/>
        </w:rPr>
      </w:pPr>
      <w:r>
        <w:rPr>
          <w:rFonts w:eastAsiaTheme="majorEastAsia" w:cs="Arial"/>
          <w:bCs/>
          <w:sz w:val="24"/>
        </w:rPr>
        <w:t>После чего</w:t>
      </w:r>
      <w:r w:rsidR="005F2BB9">
        <w:rPr>
          <w:rFonts w:eastAsiaTheme="majorEastAsia" w:cs="Arial"/>
          <w:bCs/>
          <w:sz w:val="24"/>
        </w:rPr>
        <w:t xml:space="preserve"> можно закреплять ОКЛ в жёсткой трубе к траверсе, для чего:</w:t>
      </w:r>
    </w:p>
    <w:p w:rsidR="005F2BB9" w:rsidRPr="00496D5B" w:rsidRDefault="005F2BB9" w:rsidP="005F2BB9">
      <w:pPr>
        <w:spacing w:line="288" w:lineRule="auto"/>
        <w:ind w:firstLine="709"/>
        <w:rPr>
          <w:rFonts w:eastAsiaTheme="majorEastAsia" w:cs="Arial"/>
          <w:bCs/>
          <w:sz w:val="24"/>
        </w:rPr>
      </w:pPr>
      <w:r>
        <w:rPr>
          <w:rFonts w:eastAsiaTheme="majorEastAsia" w:cs="Arial"/>
          <w:bCs/>
          <w:sz w:val="24"/>
        </w:rPr>
        <w:t>1</w:t>
      </w:r>
      <w:r w:rsidRPr="00496D5B">
        <w:rPr>
          <w:rFonts w:eastAsiaTheme="majorEastAsia" w:cs="Arial"/>
          <w:bCs/>
          <w:sz w:val="24"/>
        </w:rPr>
        <w:t>) Прижать ж</w:t>
      </w:r>
      <w:r>
        <w:rPr>
          <w:rFonts w:eastAsiaTheme="majorEastAsia" w:cs="Arial"/>
          <w:bCs/>
          <w:sz w:val="24"/>
        </w:rPr>
        <w:t>ё</w:t>
      </w:r>
      <w:r w:rsidRPr="00496D5B">
        <w:rPr>
          <w:rFonts w:eastAsiaTheme="majorEastAsia" w:cs="Arial"/>
          <w:bCs/>
          <w:sz w:val="24"/>
        </w:rPr>
        <w:t>сткую трубу стальной оцинкованной скобой и прив</w:t>
      </w:r>
      <w:r w:rsidR="00AE5BF1">
        <w:rPr>
          <w:rFonts w:eastAsiaTheme="majorEastAsia" w:cs="Arial"/>
          <w:bCs/>
          <w:sz w:val="24"/>
        </w:rPr>
        <w:t>ин</w:t>
      </w:r>
      <w:r w:rsidR="00491D87" w:rsidRPr="00491D87">
        <w:rPr>
          <w:rFonts w:eastAsiaTheme="majorEastAsia" w:cs="Arial"/>
          <w:bCs/>
          <w:sz w:val="24"/>
        </w:rPr>
        <w:t>т</w:t>
      </w:r>
      <w:r w:rsidR="00AE5BF1">
        <w:rPr>
          <w:rFonts w:eastAsiaTheme="majorEastAsia" w:cs="Arial"/>
          <w:bCs/>
          <w:sz w:val="24"/>
        </w:rPr>
        <w:t>и</w:t>
      </w:r>
      <w:r w:rsidRPr="00496D5B">
        <w:rPr>
          <w:rFonts w:eastAsiaTheme="majorEastAsia" w:cs="Arial"/>
          <w:bCs/>
          <w:sz w:val="24"/>
        </w:rPr>
        <w:t>ть её саморезом;</w:t>
      </w:r>
    </w:p>
    <w:p w:rsidR="005F2BB9" w:rsidRDefault="005F2BB9" w:rsidP="005F2BB9">
      <w:pPr>
        <w:spacing w:line="288" w:lineRule="auto"/>
        <w:ind w:firstLine="709"/>
        <w:rPr>
          <w:rFonts w:eastAsiaTheme="majorEastAsia" w:cs="Arial"/>
          <w:bCs/>
          <w:sz w:val="24"/>
          <w:highlight w:val="yellow"/>
        </w:rPr>
      </w:pPr>
      <w:r>
        <w:rPr>
          <w:rFonts w:eastAsiaTheme="majorEastAsia" w:cs="Arial"/>
          <w:bCs/>
          <w:sz w:val="24"/>
        </w:rPr>
        <w:t>2</w:t>
      </w:r>
      <w:r w:rsidRPr="00496D5B">
        <w:rPr>
          <w:rFonts w:eastAsiaTheme="majorEastAsia" w:cs="Arial"/>
          <w:bCs/>
          <w:sz w:val="24"/>
        </w:rPr>
        <w:t>) Приложить ж</w:t>
      </w:r>
      <w:r>
        <w:rPr>
          <w:rFonts w:eastAsiaTheme="majorEastAsia" w:cs="Arial"/>
          <w:bCs/>
          <w:sz w:val="24"/>
        </w:rPr>
        <w:t>ё</w:t>
      </w:r>
      <w:r w:rsidRPr="00496D5B">
        <w:rPr>
          <w:rFonts w:eastAsiaTheme="majorEastAsia" w:cs="Arial"/>
          <w:bCs/>
          <w:sz w:val="24"/>
        </w:rPr>
        <w:t>сткую трубу и притянуть её в обхват стальной стяжкой.</w:t>
      </w:r>
    </w:p>
    <w:p w:rsidR="00DB08D5" w:rsidRDefault="00DB08D5" w:rsidP="0086572B">
      <w:pPr>
        <w:pStyle w:val="a9"/>
        <w:autoSpaceDE w:val="0"/>
        <w:autoSpaceDN w:val="0"/>
        <w:adjustRightInd w:val="0"/>
        <w:spacing w:line="288" w:lineRule="auto"/>
        <w:ind w:left="0"/>
        <w:rPr>
          <w:rFonts w:cs="Arial"/>
          <w:sz w:val="24"/>
        </w:rPr>
      </w:pPr>
    </w:p>
    <w:p w:rsidR="00FB2E33" w:rsidRDefault="00FB2E33" w:rsidP="00FB2E33">
      <w:pPr>
        <w:pStyle w:val="a9"/>
        <w:autoSpaceDE w:val="0"/>
        <w:autoSpaceDN w:val="0"/>
        <w:adjustRightInd w:val="0"/>
        <w:spacing w:line="288" w:lineRule="auto"/>
        <w:ind w:left="0"/>
        <w:rPr>
          <w:rFonts w:cs="Arial"/>
          <w:spacing w:val="40"/>
          <w:sz w:val="24"/>
        </w:rPr>
      </w:pPr>
    </w:p>
    <w:p w:rsidR="00FB2E33" w:rsidRPr="0094453B" w:rsidRDefault="00FB2E33" w:rsidP="00FB2E33">
      <w:pPr>
        <w:pStyle w:val="2"/>
        <w:spacing w:before="0"/>
        <w:ind w:left="709"/>
        <w:jc w:val="left"/>
        <w:rPr>
          <w:rFonts w:ascii="Arial" w:hAnsi="Arial" w:cs="Arial"/>
          <w:color w:val="auto"/>
          <w:sz w:val="28"/>
          <w:szCs w:val="28"/>
        </w:rPr>
      </w:pPr>
      <w:bookmarkStart w:id="94" w:name="_Toc52273119"/>
      <w:r w:rsidRPr="00901D77">
        <w:rPr>
          <w:rFonts w:ascii="Arial" w:hAnsi="Arial" w:cs="Arial"/>
          <w:color w:val="auto"/>
          <w:sz w:val="28"/>
          <w:szCs w:val="28"/>
        </w:rPr>
        <w:t>8.</w:t>
      </w:r>
      <w:r>
        <w:rPr>
          <w:rFonts w:ascii="Arial" w:hAnsi="Arial" w:cs="Arial"/>
          <w:color w:val="auto"/>
          <w:sz w:val="28"/>
          <w:szCs w:val="28"/>
        </w:rPr>
        <w:t>5</w:t>
      </w:r>
      <w:r w:rsidRPr="00901D77">
        <w:rPr>
          <w:rFonts w:ascii="Arial" w:hAnsi="Arial" w:cs="Arial"/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Крепление кабелей</w:t>
      </w:r>
      <w:r w:rsidRPr="0094453B">
        <w:rPr>
          <w:rFonts w:ascii="Arial" w:hAnsi="Arial" w:cs="Arial"/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к</w:t>
      </w:r>
      <w:r w:rsidRPr="00DB08D5">
        <w:rPr>
          <w:rFonts w:ascii="Arial" w:hAnsi="Arial" w:cs="Arial"/>
          <w:color w:val="auto"/>
          <w:sz w:val="28"/>
          <w:szCs w:val="28"/>
        </w:rPr>
        <w:t xml:space="preserve"> поверхност</w:t>
      </w:r>
      <w:r>
        <w:rPr>
          <w:rFonts w:ascii="Arial" w:hAnsi="Arial" w:cs="Arial"/>
          <w:color w:val="auto"/>
          <w:sz w:val="28"/>
          <w:szCs w:val="28"/>
        </w:rPr>
        <w:t>ям</w:t>
      </w:r>
      <w:r w:rsidRPr="00DB08D5">
        <w:rPr>
          <w:rFonts w:ascii="Arial" w:hAnsi="Arial" w:cs="Arial"/>
          <w:color w:val="auto"/>
          <w:sz w:val="28"/>
          <w:szCs w:val="28"/>
        </w:rPr>
        <w:t xml:space="preserve"> из </w:t>
      </w:r>
      <w:r w:rsidRPr="00FB2E33">
        <w:rPr>
          <w:rFonts w:ascii="Arial" w:hAnsi="Arial" w:cs="Arial"/>
          <w:color w:val="auto"/>
          <w:sz w:val="28"/>
          <w:szCs w:val="28"/>
        </w:rPr>
        <w:t>ГКЛ и ГВЛ</w:t>
      </w:r>
      <w:bookmarkEnd w:id="94"/>
    </w:p>
    <w:p w:rsidR="00FB2E33" w:rsidRDefault="00FB2E33" w:rsidP="00FB2E33">
      <w:pPr>
        <w:pStyle w:val="a9"/>
        <w:autoSpaceDE w:val="0"/>
        <w:autoSpaceDN w:val="0"/>
        <w:adjustRightInd w:val="0"/>
        <w:spacing w:line="360" w:lineRule="auto"/>
        <w:ind w:left="0"/>
        <w:rPr>
          <w:rFonts w:cs="Arial"/>
          <w:spacing w:val="40"/>
          <w:sz w:val="24"/>
        </w:rPr>
      </w:pPr>
    </w:p>
    <w:p w:rsidR="00FB2E33" w:rsidRPr="00724EBA" w:rsidRDefault="00FB2E33" w:rsidP="00730098">
      <w:pPr>
        <w:ind w:firstLine="709"/>
        <w:rPr>
          <w:rFonts w:eastAsiaTheme="majorEastAsia" w:cs="Arial"/>
          <w:b/>
          <w:bCs/>
          <w:sz w:val="24"/>
        </w:rPr>
      </w:pPr>
      <w:r w:rsidRPr="00CB18A1">
        <w:rPr>
          <w:rFonts w:eastAsiaTheme="majorEastAsia" w:cs="Arial"/>
          <w:b/>
          <w:bCs/>
          <w:sz w:val="24"/>
        </w:rPr>
        <w:t>8.</w:t>
      </w:r>
      <w:r>
        <w:rPr>
          <w:rFonts w:eastAsiaTheme="majorEastAsia" w:cs="Arial"/>
          <w:b/>
          <w:bCs/>
          <w:sz w:val="24"/>
        </w:rPr>
        <w:t>5.1</w:t>
      </w:r>
      <w:r w:rsidRPr="00CB18A1">
        <w:rPr>
          <w:rFonts w:eastAsiaTheme="majorEastAsia" w:cs="Arial"/>
          <w:b/>
          <w:bCs/>
          <w:sz w:val="24"/>
        </w:rPr>
        <w:t xml:space="preserve"> </w:t>
      </w:r>
      <w:r w:rsidRPr="00724EBA">
        <w:rPr>
          <w:rFonts w:eastAsiaTheme="majorEastAsia" w:cs="Arial"/>
          <w:b/>
          <w:bCs/>
          <w:sz w:val="24"/>
        </w:rPr>
        <w:t xml:space="preserve">Крепление с помощью </w:t>
      </w:r>
      <w:r>
        <w:rPr>
          <w:rFonts w:eastAsiaTheme="majorEastAsia" w:cs="Arial"/>
          <w:b/>
          <w:bCs/>
          <w:sz w:val="24"/>
        </w:rPr>
        <w:t>кабель-каналов</w:t>
      </w:r>
    </w:p>
    <w:p w:rsidR="00FB2E33" w:rsidRDefault="00FB2E33" w:rsidP="00730098">
      <w:pPr>
        <w:pStyle w:val="a9"/>
        <w:autoSpaceDE w:val="0"/>
        <w:autoSpaceDN w:val="0"/>
        <w:adjustRightInd w:val="0"/>
        <w:ind w:left="0"/>
        <w:rPr>
          <w:rFonts w:cs="Arial"/>
          <w:spacing w:val="40"/>
          <w:sz w:val="24"/>
        </w:rPr>
      </w:pPr>
    </w:p>
    <w:p w:rsidR="00FB2E33" w:rsidRDefault="00766EFC" w:rsidP="00766EFC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 xml:space="preserve">Для креплений при монтаже с использованием </w:t>
      </w:r>
      <w:r w:rsidR="009421F3">
        <w:rPr>
          <w:rFonts w:cs="Arial"/>
          <w:sz w:val="24"/>
        </w:rPr>
        <w:t>г</w:t>
      </w:r>
      <w:r w:rsidR="009421F3" w:rsidRPr="009421F3">
        <w:rPr>
          <w:rFonts w:cs="Arial"/>
          <w:sz w:val="24"/>
        </w:rPr>
        <w:t>ипсокартонны</w:t>
      </w:r>
      <w:r w:rsidR="009421F3">
        <w:rPr>
          <w:rFonts w:cs="Arial"/>
          <w:sz w:val="24"/>
        </w:rPr>
        <w:t>х</w:t>
      </w:r>
      <w:r w:rsidR="009421F3" w:rsidRPr="009421F3">
        <w:rPr>
          <w:rFonts w:cs="Arial"/>
          <w:sz w:val="24"/>
        </w:rPr>
        <w:t xml:space="preserve"> (ГКЛ) и гипсоволокнисты</w:t>
      </w:r>
      <w:r w:rsidR="009421F3">
        <w:rPr>
          <w:rFonts w:cs="Arial"/>
          <w:sz w:val="24"/>
        </w:rPr>
        <w:t>х</w:t>
      </w:r>
      <w:r w:rsidR="009421F3" w:rsidRPr="009421F3">
        <w:rPr>
          <w:rFonts w:cs="Arial"/>
          <w:sz w:val="24"/>
        </w:rPr>
        <w:t xml:space="preserve"> лист</w:t>
      </w:r>
      <w:r w:rsidR="009421F3">
        <w:rPr>
          <w:rFonts w:cs="Arial"/>
          <w:sz w:val="24"/>
        </w:rPr>
        <w:t xml:space="preserve">ов </w:t>
      </w:r>
      <w:r w:rsidR="009421F3" w:rsidRPr="009421F3">
        <w:rPr>
          <w:rFonts w:cs="Arial"/>
          <w:sz w:val="24"/>
        </w:rPr>
        <w:t xml:space="preserve">(ГВЛ) </w:t>
      </w:r>
      <w:r>
        <w:rPr>
          <w:rFonts w:cs="Arial"/>
          <w:sz w:val="24"/>
        </w:rPr>
        <w:t>применяются металлические дюбеля «Молли».</w:t>
      </w:r>
    </w:p>
    <w:p w:rsidR="009421F3" w:rsidRPr="00766EFC" w:rsidRDefault="009421F3" w:rsidP="00766EFC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 xml:space="preserve">Монтаж к поверхностям ГКЛ и ГВЛ с применением кабель-каналов </w:t>
      </w:r>
      <w:r w:rsidR="00730098">
        <w:rPr>
          <w:rFonts w:cs="Arial"/>
          <w:sz w:val="24"/>
        </w:rPr>
        <w:t>производи</w:t>
      </w:r>
      <w:r>
        <w:rPr>
          <w:rFonts w:cs="Arial"/>
          <w:sz w:val="24"/>
        </w:rPr>
        <w:t>тся следующими действиями:</w:t>
      </w:r>
    </w:p>
    <w:p w:rsidR="00766EFC" w:rsidRPr="00766EFC" w:rsidRDefault="009421F3" w:rsidP="00766EFC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 xml:space="preserve">1) </w:t>
      </w:r>
      <w:r w:rsidR="00766EFC" w:rsidRPr="00766EFC">
        <w:rPr>
          <w:rFonts w:cs="Arial"/>
          <w:sz w:val="24"/>
        </w:rPr>
        <w:t>Выпо</w:t>
      </w:r>
      <w:r w:rsidR="00766EFC">
        <w:rPr>
          <w:rFonts w:cs="Arial"/>
          <w:sz w:val="24"/>
        </w:rPr>
        <w:t>лнить разметку трассы прокладки с</w:t>
      </w:r>
      <w:r w:rsidR="00766EFC" w:rsidRPr="00766EFC">
        <w:rPr>
          <w:rFonts w:cs="Arial"/>
          <w:sz w:val="24"/>
        </w:rPr>
        <w:t xml:space="preserve"> шаг</w:t>
      </w:r>
      <w:r w:rsidR="00766EFC">
        <w:rPr>
          <w:rFonts w:cs="Arial"/>
          <w:sz w:val="24"/>
        </w:rPr>
        <w:t>ом</w:t>
      </w:r>
      <w:r w:rsidR="00766EFC" w:rsidRPr="00766EFC">
        <w:rPr>
          <w:rFonts w:cs="Arial"/>
          <w:sz w:val="24"/>
        </w:rPr>
        <w:t xml:space="preserve"> крепления в соответствии с требованиями пункта 8.1 Руководства;</w:t>
      </w:r>
    </w:p>
    <w:p w:rsidR="00766EFC" w:rsidRPr="00766EFC" w:rsidRDefault="009421F3" w:rsidP="00766EFC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>2)</w:t>
      </w:r>
      <w:r w:rsidR="00766EFC" w:rsidRPr="00766EFC">
        <w:rPr>
          <w:rFonts w:cs="Arial"/>
          <w:sz w:val="24"/>
        </w:rPr>
        <w:t xml:space="preserve"> Просверлить отверстия, диаметр в соответствии с используемыми дюбелями «Молли»;</w:t>
      </w:r>
    </w:p>
    <w:p w:rsidR="00766EFC" w:rsidRPr="00766EFC" w:rsidRDefault="009421F3" w:rsidP="00766EFC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>3)</w:t>
      </w:r>
      <w:r w:rsidR="00766EFC" w:rsidRPr="00766EFC">
        <w:rPr>
          <w:rFonts w:cs="Arial"/>
          <w:sz w:val="24"/>
        </w:rPr>
        <w:t xml:space="preserve"> Вставить дюбель в отверстие и с помощью закл</w:t>
      </w:r>
      <w:r w:rsidR="00766EFC">
        <w:rPr>
          <w:rFonts w:cs="Arial"/>
          <w:sz w:val="24"/>
        </w:rPr>
        <w:t>ё</w:t>
      </w:r>
      <w:r w:rsidR="00766EFC" w:rsidRPr="00766EFC">
        <w:rPr>
          <w:rFonts w:cs="Arial"/>
          <w:sz w:val="24"/>
        </w:rPr>
        <w:t>почника Молли зафиксировать его в отверстии;</w:t>
      </w:r>
    </w:p>
    <w:p w:rsidR="00766EFC" w:rsidRPr="00766EFC" w:rsidRDefault="009421F3" w:rsidP="00766EFC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>4)</w:t>
      </w:r>
      <w:r w:rsidR="00766EFC" w:rsidRPr="00766EFC">
        <w:rPr>
          <w:rFonts w:cs="Arial"/>
          <w:sz w:val="24"/>
        </w:rPr>
        <w:t xml:space="preserve"> Привернуть хомут FR ПР винтом (входящего в комплект дюбеля «Молли») через кабельный канал;</w:t>
      </w:r>
    </w:p>
    <w:p w:rsidR="00766EFC" w:rsidRPr="00766EFC" w:rsidRDefault="009421F3" w:rsidP="00766EFC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>5)</w:t>
      </w:r>
      <w:r w:rsidR="00766EFC" w:rsidRPr="00766EFC">
        <w:rPr>
          <w:rFonts w:cs="Arial"/>
          <w:sz w:val="24"/>
        </w:rPr>
        <w:t xml:space="preserve"> Проложить кабель и закрепить его хомутом FR ПР;</w:t>
      </w:r>
    </w:p>
    <w:p w:rsidR="00FB2E33" w:rsidRPr="00766EFC" w:rsidRDefault="009421F3" w:rsidP="00766EFC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>6)</w:t>
      </w:r>
      <w:r w:rsidR="00766EFC" w:rsidRPr="00766EFC">
        <w:rPr>
          <w:rFonts w:cs="Arial"/>
          <w:sz w:val="24"/>
        </w:rPr>
        <w:t xml:space="preserve"> Закрыть крышку канала</w:t>
      </w:r>
      <w:r>
        <w:rPr>
          <w:rFonts w:cs="Arial"/>
          <w:sz w:val="24"/>
        </w:rPr>
        <w:t>.</w:t>
      </w:r>
    </w:p>
    <w:p w:rsidR="00FB2E33" w:rsidRPr="00766EFC" w:rsidRDefault="00FB2E33" w:rsidP="00766EFC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</w:p>
    <w:p w:rsidR="00FB2E33" w:rsidRPr="00766EFC" w:rsidRDefault="00FB2E33" w:rsidP="00730098">
      <w:pPr>
        <w:pStyle w:val="a9"/>
        <w:autoSpaceDE w:val="0"/>
        <w:autoSpaceDN w:val="0"/>
        <w:adjustRightInd w:val="0"/>
        <w:ind w:left="0"/>
        <w:rPr>
          <w:rFonts w:cs="Arial"/>
          <w:sz w:val="24"/>
        </w:rPr>
      </w:pPr>
    </w:p>
    <w:p w:rsidR="00FB2E33" w:rsidRDefault="00FB2E33" w:rsidP="00730098">
      <w:pPr>
        <w:pStyle w:val="a9"/>
        <w:autoSpaceDE w:val="0"/>
        <w:autoSpaceDN w:val="0"/>
        <w:adjustRightInd w:val="0"/>
        <w:ind w:left="0" w:firstLine="709"/>
        <w:rPr>
          <w:rFonts w:cs="Arial"/>
          <w:spacing w:val="40"/>
          <w:sz w:val="24"/>
        </w:rPr>
      </w:pPr>
      <w:r w:rsidRPr="00CB18A1">
        <w:rPr>
          <w:rFonts w:eastAsiaTheme="majorEastAsia" w:cs="Arial"/>
          <w:b/>
          <w:bCs/>
          <w:sz w:val="24"/>
        </w:rPr>
        <w:t>8.</w:t>
      </w:r>
      <w:r>
        <w:rPr>
          <w:rFonts w:eastAsiaTheme="majorEastAsia" w:cs="Arial"/>
          <w:b/>
          <w:bCs/>
          <w:sz w:val="24"/>
        </w:rPr>
        <w:t>5.2</w:t>
      </w:r>
      <w:r w:rsidRPr="00CB18A1">
        <w:rPr>
          <w:rFonts w:eastAsiaTheme="majorEastAsia" w:cs="Arial"/>
          <w:b/>
          <w:bCs/>
          <w:sz w:val="24"/>
        </w:rPr>
        <w:t xml:space="preserve"> </w:t>
      </w:r>
      <w:r w:rsidRPr="00724EBA">
        <w:rPr>
          <w:rFonts w:eastAsiaTheme="majorEastAsia" w:cs="Arial"/>
          <w:b/>
          <w:bCs/>
          <w:sz w:val="24"/>
        </w:rPr>
        <w:t xml:space="preserve">Крепление </w:t>
      </w:r>
      <w:r>
        <w:rPr>
          <w:rFonts w:eastAsiaTheme="majorEastAsia" w:cs="Arial"/>
          <w:b/>
          <w:bCs/>
          <w:sz w:val="24"/>
        </w:rPr>
        <w:t>посредством</w:t>
      </w:r>
      <w:r w:rsidRPr="00724EBA">
        <w:rPr>
          <w:rFonts w:eastAsiaTheme="majorEastAsia" w:cs="Arial"/>
          <w:b/>
          <w:bCs/>
          <w:sz w:val="24"/>
        </w:rPr>
        <w:t xml:space="preserve"> </w:t>
      </w:r>
      <w:r>
        <w:rPr>
          <w:rFonts w:eastAsiaTheme="majorEastAsia" w:cs="Arial"/>
          <w:b/>
          <w:bCs/>
          <w:sz w:val="24"/>
        </w:rPr>
        <w:t xml:space="preserve">металлических </w:t>
      </w:r>
      <w:r w:rsidRPr="00724EBA">
        <w:rPr>
          <w:rFonts w:eastAsiaTheme="majorEastAsia" w:cs="Arial"/>
          <w:b/>
          <w:bCs/>
          <w:sz w:val="24"/>
        </w:rPr>
        <w:t>скоб</w:t>
      </w:r>
    </w:p>
    <w:p w:rsidR="00FB2E33" w:rsidRDefault="00FB2E33" w:rsidP="00730098">
      <w:pPr>
        <w:pStyle w:val="a9"/>
        <w:autoSpaceDE w:val="0"/>
        <w:autoSpaceDN w:val="0"/>
        <w:adjustRightInd w:val="0"/>
        <w:ind w:left="0"/>
        <w:rPr>
          <w:rFonts w:cs="Arial"/>
          <w:sz w:val="24"/>
        </w:rPr>
      </w:pPr>
    </w:p>
    <w:p w:rsidR="00730098" w:rsidRDefault="00730098" w:rsidP="00730098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 xml:space="preserve">Для монтажа к ГВЛ и ГКЛ с применением однолапковых </w:t>
      </w:r>
      <w:r w:rsidRPr="00730098">
        <w:rPr>
          <w:rFonts w:cs="Arial"/>
          <w:sz w:val="24"/>
        </w:rPr>
        <w:t>металлических скоб</w:t>
      </w:r>
      <w:r>
        <w:rPr>
          <w:rFonts w:cs="Arial"/>
          <w:sz w:val="24"/>
        </w:rPr>
        <w:t xml:space="preserve"> надо произвести следующие действия:</w:t>
      </w:r>
    </w:p>
    <w:p w:rsidR="009421F3" w:rsidRPr="009421F3" w:rsidRDefault="00730098" w:rsidP="00730098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 xml:space="preserve">1) </w:t>
      </w:r>
      <w:r w:rsidR="009421F3" w:rsidRPr="009421F3">
        <w:rPr>
          <w:rFonts w:cs="Arial"/>
          <w:sz w:val="24"/>
        </w:rPr>
        <w:t xml:space="preserve">Выполнить разметку трассы прокладки, шаг крепления в соответствии с </w:t>
      </w:r>
      <w:r w:rsidRPr="00730098">
        <w:rPr>
          <w:rFonts w:cs="Arial"/>
          <w:sz w:val="24"/>
        </w:rPr>
        <w:t>требованиями пункта 8.1 Руководства</w:t>
      </w:r>
      <w:r w:rsidR="009421F3" w:rsidRPr="009421F3">
        <w:rPr>
          <w:rFonts w:cs="Arial"/>
          <w:sz w:val="24"/>
        </w:rPr>
        <w:t>;</w:t>
      </w:r>
    </w:p>
    <w:p w:rsidR="009421F3" w:rsidRPr="009421F3" w:rsidRDefault="00730098" w:rsidP="00730098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>2)</w:t>
      </w:r>
      <w:r w:rsidR="009421F3" w:rsidRPr="009421F3">
        <w:rPr>
          <w:rFonts w:cs="Arial"/>
          <w:sz w:val="24"/>
        </w:rPr>
        <w:t xml:space="preserve"> Просверлить отверстия, диаметр в соответствии с используемыми дюбелями «Молли»;</w:t>
      </w:r>
    </w:p>
    <w:p w:rsidR="009421F3" w:rsidRPr="009421F3" w:rsidRDefault="00730098" w:rsidP="00730098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>3)</w:t>
      </w:r>
      <w:r w:rsidR="009421F3" w:rsidRPr="009421F3">
        <w:rPr>
          <w:rFonts w:cs="Arial"/>
          <w:sz w:val="24"/>
        </w:rPr>
        <w:t xml:space="preserve"> Вставить дюбель в отверстие и с помощью закл</w:t>
      </w:r>
      <w:r>
        <w:rPr>
          <w:rFonts w:cs="Arial"/>
          <w:sz w:val="24"/>
        </w:rPr>
        <w:t>ё</w:t>
      </w:r>
      <w:r w:rsidR="009421F3" w:rsidRPr="009421F3">
        <w:rPr>
          <w:rFonts w:cs="Arial"/>
          <w:sz w:val="24"/>
        </w:rPr>
        <w:t>почника Молли зафиксировать его в отверстии;</w:t>
      </w:r>
    </w:p>
    <w:p w:rsidR="009421F3" w:rsidRPr="009421F3" w:rsidRDefault="00730098" w:rsidP="00730098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>4)</w:t>
      </w:r>
      <w:r w:rsidR="009421F3" w:rsidRPr="009421F3">
        <w:rPr>
          <w:rFonts w:cs="Arial"/>
          <w:sz w:val="24"/>
        </w:rPr>
        <w:t xml:space="preserve"> Затянуть кабель в используемую КНС;</w:t>
      </w:r>
    </w:p>
    <w:p w:rsidR="00FB2E33" w:rsidRDefault="00730098" w:rsidP="00730098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>5)</w:t>
      </w:r>
      <w:r w:rsidR="009421F3" w:rsidRPr="009421F3">
        <w:rPr>
          <w:rFonts w:cs="Arial"/>
          <w:sz w:val="24"/>
        </w:rPr>
        <w:t xml:space="preserve"> Прижать используемую КНС стальной оцинкованной скобой и прив</w:t>
      </w:r>
      <w:r>
        <w:rPr>
          <w:rFonts w:cs="Arial"/>
          <w:sz w:val="24"/>
        </w:rPr>
        <w:t xml:space="preserve">интить её винтом </w:t>
      </w:r>
      <w:r w:rsidR="009421F3" w:rsidRPr="009421F3">
        <w:rPr>
          <w:rFonts w:cs="Arial"/>
          <w:sz w:val="24"/>
        </w:rPr>
        <w:t>(входящего в комплект дюбеля «Молли»)</w:t>
      </w:r>
      <w:r>
        <w:rPr>
          <w:rFonts w:cs="Arial"/>
          <w:sz w:val="24"/>
        </w:rPr>
        <w:t>.</w:t>
      </w:r>
    </w:p>
    <w:p w:rsidR="00FB2E33" w:rsidRDefault="00FB2E33" w:rsidP="00FB2E33">
      <w:pPr>
        <w:pStyle w:val="a9"/>
        <w:autoSpaceDE w:val="0"/>
        <w:autoSpaceDN w:val="0"/>
        <w:adjustRightInd w:val="0"/>
        <w:spacing w:line="288" w:lineRule="auto"/>
        <w:ind w:left="0"/>
        <w:rPr>
          <w:rFonts w:cs="Arial"/>
          <w:sz w:val="24"/>
        </w:rPr>
      </w:pPr>
    </w:p>
    <w:p w:rsidR="00FB2E33" w:rsidRPr="00DB08D5" w:rsidRDefault="00FB2E33" w:rsidP="00FB2E33">
      <w:pPr>
        <w:pStyle w:val="a9"/>
        <w:autoSpaceDE w:val="0"/>
        <w:autoSpaceDN w:val="0"/>
        <w:adjustRightInd w:val="0"/>
        <w:spacing w:line="288" w:lineRule="auto"/>
        <w:ind w:left="0"/>
        <w:rPr>
          <w:rFonts w:cs="Arial"/>
          <w:sz w:val="24"/>
        </w:rPr>
      </w:pPr>
    </w:p>
    <w:p w:rsidR="00FB2E33" w:rsidRPr="0094453B" w:rsidRDefault="00FB2E33" w:rsidP="00FB2E33">
      <w:pPr>
        <w:pStyle w:val="2"/>
        <w:spacing w:before="0"/>
        <w:ind w:left="709"/>
        <w:jc w:val="left"/>
        <w:rPr>
          <w:rFonts w:ascii="Arial" w:hAnsi="Arial" w:cs="Arial"/>
          <w:color w:val="auto"/>
          <w:sz w:val="28"/>
          <w:szCs w:val="28"/>
        </w:rPr>
      </w:pPr>
      <w:bookmarkStart w:id="95" w:name="_Toc52273120"/>
      <w:r w:rsidRPr="00901D77">
        <w:rPr>
          <w:rFonts w:ascii="Arial" w:hAnsi="Arial" w:cs="Arial"/>
          <w:color w:val="auto"/>
          <w:sz w:val="28"/>
          <w:szCs w:val="28"/>
        </w:rPr>
        <w:t>8.</w:t>
      </w:r>
      <w:r>
        <w:rPr>
          <w:rFonts w:ascii="Arial" w:hAnsi="Arial" w:cs="Arial"/>
          <w:color w:val="auto"/>
          <w:sz w:val="28"/>
          <w:szCs w:val="28"/>
        </w:rPr>
        <w:t>6</w:t>
      </w:r>
      <w:r w:rsidRPr="00901D77">
        <w:rPr>
          <w:rFonts w:ascii="Arial" w:hAnsi="Arial" w:cs="Arial"/>
          <w:color w:val="auto"/>
          <w:sz w:val="28"/>
          <w:szCs w:val="28"/>
        </w:rPr>
        <w:t xml:space="preserve"> </w:t>
      </w:r>
      <w:r w:rsidRPr="00FB2E33">
        <w:rPr>
          <w:rFonts w:ascii="Arial" w:hAnsi="Arial" w:cs="Arial"/>
          <w:color w:val="auto"/>
          <w:sz w:val="28"/>
          <w:szCs w:val="28"/>
        </w:rPr>
        <w:t>Монтаж ОКЛ</w:t>
      </w:r>
      <w:r>
        <w:rPr>
          <w:rFonts w:ascii="Arial" w:hAnsi="Arial" w:cs="Arial"/>
          <w:color w:val="auto"/>
          <w:sz w:val="28"/>
          <w:szCs w:val="28"/>
        </w:rPr>
        <w:t xml:space="preserve"> </w:t>
      </w:r>
      <w:r w:rsidRPr="00FB2E33">
        <w:rPr>
          <w:rFonts w:ascii="Arial" w:hAnsi="Arial" w:cs="Arial"/>
          <w:color w:val="auto"/>
          <w:sz w:val="28"/>
          <w:szCs w:val="28"/>
        </w:rPr>
        <w:t>по деревянным конструкциям</w:t>
      </w:r>
      <w:bookmarkEnd w:id="95"/>
    </w:p>
    <w:p w:rsidR="00FB2E33" w:rsidRDefault="00FB2E33" w:rsidP="00FB2E33">
      <w:pPr>
        <w:pStyle w:val="a9"/>
        <w:autoSpaceDE w:val="0"/>
        <w:autoSpaceDN w:val="0"/>
        <w:adjustRightInd w:val="0"/>
        <w:spacing w:line="360" w:lineRule="auto"/>
        <w:ind w:left="0"/>
        <w:rPr>
          <w:rFonts w:cs="Arial"/>
          <w:spacing w:val="40"/>
          <w:sz w:val="24"/>
        </w:rPr>
      </w:pPr>
    </w:p>
    <w:p w:rsidR="00FB2E33" w:rsidRPr="00724EBA" w:rsidRDefault="00FB2E33" w:rsidP="00730098">
      <w:pPr>
        <w:ind w:firstLine="709"/>
        <w:rPr>
          <w:rFonts w:eastAsiaTheme="majorEastAsia" w:cs="Arial"/>
          <w:b/>
          <w:bCs/>
          <w:sz w:val="24"/>
        </w:rPr>
      </w:pPr>
      <w:r w:rsidRPr="00CB18A1">
        <w:rPr>
          <w:rFonts w:eastAsiaTheme="majorEastAsia" w:cs="Arial"/>
          <w:b/>
          <w:bCs/>
          <w:sz w:val="24"/>
        </w:rPr>
        <w:t>8.</w:t>
      </w:r>
      <w:r>
        <w:rPr>
          <w:rFonts w:eastAsiaTheme="majorEastAsia" w:cs="Arial"/>
          <w:b/>
          <w:bCs/>
          <w:sz w:val="24"/>
        </w:rPr>
        <w:t>6.1</w:t>
      </w:r>
      <w:r w:rsidRPr="00CB18A1">
        <w:rPr>
          <w:rFonts w:eastAsiaTheme="majorEastAsia" w:cs="Arial"/>
          <w:b/>
          <w:bCs/>
          <w:sz w:val="24"/>
        </w:rPr>
        <w:t xml:space="preserve"> </w:t>
      </w:r>
      <w:r w:rsidRPr="00724EBA">
        <w:rPr>
          <w:rFonts w:eastAsiaTheme="majorEastAsia" w:cs="Arial"/>
          <w:b/>
          <w:bCs/>
          <w:sz w:val="24"/>
        </w:rPr>
        <w:t xml:space="preserve">Крепление с помощью </w:t>
      </w:r>
      <w:r>
        <w:rPr>
          <w:rFonts w:eastAsiaTheme="majorEastAsia" w:cs="Arial"/>
          <w:b/>
          <w:bCs/>
          <w:sz w:val="24"/>
        </w:rPr>
        <w:t>кабель-каналов</w:t>
      </w:r>
    </w:p>
    <w:p w:rsidR="00FB2E33" w:rsidRDefault="00FB2E33" w:rsidP="00730098">
      <w:pPr>
        <w:pStyle w:val="a9"/>
        <w:autoSpaceDE w:val="0"/>
        <w:autoSpaceDN w:val="0"/>
        <w:adjustRightInd w:val="0"/>
        <w:ind w:left="0"/>
        <w:rPr>
          <w:rFonts w:cs="Arial"/>
          <w:spacing w:val="40"/>
          <w:sz w:val="24"/>
        </w:rPr>
      </w:pPr>
    </w:p>
    <w:p w:rsidR="00C67904" w:rsidRDefault="00C67904" w:rsidP="00730098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>Для крепления ОКЛ к деревянным конструкциям с использованием кабель-каналов выполните следующие действия:</w:t>
      </w:r>
    </w:p>
    <w:p w:rsidR="00730098" w:rsidRPr="00730098" w:rsidRDefault="00730098" w:rsidP="00730098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 xml:space="preserve">1) </w:t>
      </w:r>
      <w:r w:rsidRPr="00730098">
        <w:rPr>
          <w:rFonts w:cs="Arial"/>
          <w:sz w:val="24"/>
        </w:rPr>
        <w:t xml:space="preserve">Выполнить разметку трассы прокладки, шаг крепления в соответствии с </w:t>
      </w:r>
      <w:r w:rsidR="00C67904" w:rsidRPr="00C67904">
        <w:rPr>
          <w:rFonts w:cs="Arial"/>
          <w:sz w:val="24"/>
        </w:rPr>
        <w:t>требованиями пункта 8.1 Руководства</w:t>
      </w:r>
      <w:r w:rsidRPr="00730098">
        <w:rPr>
          <w:rFonts w:cs="Arial"/>
          <w:sz w:val="24"/>
        </w:rPr>
        <w:t>;</w:t>
      </w:r>
    </w:p>
    <w:p w:rsidR="00730098" w:rsidRPr="00730098" w:rsidRDefault="00730098" w:rsidP="00730098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>2)</w:t>
      </w:r>
      <w:r w:rsidRPr="00730098">
        <w:rPr>
          <w:rFonts w:cs="Arial"/>
          <w:sz w:val="24"/>
        </w:rPr>
        <w:t xml:space="preserve"> Привернуть хомут FR ПР саморезом через кабельный канал;</w:t>
      </w:r>
    </w:p>
    <w:p w:rsidR="00730098" w:rsidRPr="00730098" w:rsidRDefault="00730098" w:rsidP="00730098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>3)</w:t>
      </w:r>
      <w:r w:rsidRPr="00730098">
        <w:rPr>
          <w:rFonts w:cs="Arial"/>
          <w:sz w:val="24"/>
        </w:rPr>
        <w:t xml:space="preserve"> Проложить кабель и закрепить его хомутом FR ПР;</w:t>
      </w:r>
    </w:p>
    <w:p w:rsidR="00FB2E33" w:rsidRPr="00730098" w:rsidRDefault="00730098" w:rsidP="00730098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>4)</w:t>
      </w:r>
      <w:r w:rsidRPr="00730098">
        <w:rPr>
          <w:rFonts w:cs="Arial"/>
          <w:sz w:val="24"/>
        </w:rPr>
        <w:t xml:space="preserve"> Закрыть крышку канала.</w:t>
      </w:r>
    </w:p>
    <w:p w:rsidR="00FB2E33" w:rsidRPr="00730098" w:rsidRDefault="00FB2E33" w:rsidP="0098698E">
      <w:pPr>
        <w:pStyle w:val="a9"/>
        <w:autoSpaceDE w:val="0"/>
        <w:autoSpaceDN w:val="0"/>
        <w:adjustRightInd w:val="0"/>
        <w:ind w:left="0"/>
        <w:rPr>
          <w:rFonts w:cs="Arial"/>
          <w:sz w:val="24"/>
        </w:rPr>
      </w:pPr>
    </w:p>
    <w:p w:rsidR="00FB2E33" w:rsidRPr="00730098" w:rsidRDefault="00FB2E33" w:rsidP="0098698E">
      <w:pPr>
        <w:pStyle w:val="a9"/>
        <w:autoSpaceDE w:val="0"/>
        <w:autoSpaceDN w:val="0"/>
        <w:adjustRightInd w:val="0"/>
        <w:ind w:left="0"/>
        <w:rPr>
          <w:rFonts w:cs="Arial"/>
          <w:sz w:val="24"/>
        </w:rPr>
      </w:pPr>
    </w:p>
    <w:p w:rsidR="00FB2E33" w:rsidRDefault="00FB2E33" w:rsidP="00C67904">
      <w:pPr>
        <w:pStyle w:val="a9"/>
        <w:autoSpaceDE w:val="0"/>
        <w:autoSpaceDN w:val="0"/>
        <w:adjustRightInd w:val="0"/>
        <w:ind w:left="0" w:firstLine="709"/>
        <w:rPr>
          <w:rFonts w:cs="Arial"/>
          <w:spacing w:val="40"/>
          <w:sz w:val="24"/>
        </w:rPr>
      </w:pPr>
      <w:r w:rsidRPr="00CB18A1">
        <w:rPr>
          <w:rFonts w:eastAsiaTheme="majorEastAsia" w:cs="Arial"/>
          <w:b/>
          <w:bCs/>
          <w:sz w:val="24"/>
        </w:rPr>
        <w:t>8.</w:t>
      </w:r>
      <w:r>
        <w:rPr>
          <w:rFonts w:eastAsiaTheme="majorEastAsia" w:cs="Arial"/>
          <w:b/>
          <w:bCs/>
          <w:sz w:val="24"/>
        </w:rPr>
        <w:t>6.2</w:t>
      </w:r>
      <w:r w:rsidRPr="00CB18A1">
        <w:rPr>
          <w:rFonts w:eastAsiaTheme="majorEastAsia" w:cs="Arial"/>
          <w:b/>
          <w:bCs/>
          <w:sz w:val="24"/>
        </w:rPr>
        <w:t xml:space="preserve"> </w:t>
      </w:r>
      <w:r w:rsidRPr="00724EBA">
        <w:rPr>
          <w:rFonts w:eastAsiaTheme="majorEastAsia" w:cs="Arial"/>
          <w:b/>
          <w:bCs/>
          <w:sz w:val="24"/>
        </w:rPr>
        <w:t xml:space="preserve">Крепление </w:t>
      </w:r>
      <w:r>
        <w:rPr>
          <w:rFonts w:eastAsiaTheme="majorEastAsia" w:cs="Arial"/>
          <w:b/>
          <w:bCs/>
          <w:sz w:val="24"/>
        </w:rPr>
        <w:t>посредством</w:t>
      </w:r>
      <w:r w:rsidRPr="00724EBA">
        <w:rPr>
          <w:rFonts w:eastAsiaTheme="majorEastAsia" w:cs="Arial"/>
          <w:b/>
          <w:bCs/>
          <w:sz w:val="24"/>
        </w:rPr>
        <w:t xml:space="preserve"> </w:t>
      </w:r>
      <w:r>
        <w:rPr>
          <w:rFonts w:eastAsiaTheme="majorEastAsia" w:cs="Arial"/>
          <w:b/>
          <w:bCs/>
          <w:sz w:val="24"/>
        </w:rPr>
        <w:t xml:space="preserve">металлических </w:t>
      </w:r>
      <w:r w:rsidRPr="00724EBA">
        <w:rPr>
          <w:rFonts w:eastAsiaTheme="majorEastAsia" w:cs="Arial"/>
          <w:b/>
          <w:bCs/>
          <w:sz w:val="24"/>
        </w:rPr>
        <w:t>скоб</w:t>
      </w:r>
    </w:p>
    <w:p w:rsidR="00FB2E33" w:rsidRPr="00DB08D5" w:rsidRDefault="00FB2E33" w:rsidP="00C67904">
      <w:pPr>
        <w:pStyle w:val="a9"/>
        <w:autoSpaceDE w:val="0"/>
        <w:autoSpaceDN w:val="0"/>
        <w:adjustRightInd w:val="0"/>
        <w:ind w:left="0"/>
        <w:rPr>
          <w:rFonts w:cs="Arial"/>
          <w:sz w:val="24"/>
        </w:rPr>
      </w:pPr>
    </w:p>
    <w:p w:rsidR="00C67904" w:rsidRDefault="00C67904" w:rsidP="00C67904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 w:rsidRPr="00C67904">
        <w:rPr>
          <w:rFonts w:cs="Arial"/>
          <w:sz w:val="24"/>
        </w:rPr>
        <w:t>Для крепления ОКЛ к деревянным конструкциям с использованием</w:t>
      </w:r>
      <w:r>
        <w:rPr>
          <w:rFonts w:cs="Arial"/>
          <w:sz w:val="24"/>
        </w:rPr>
        <w:t xml:space="preserve"> </w:t>
      </w:r>
      <w:r w:rsidRPr="00C67904">
        <w:rPr>
          <w:rFonts w:cs="Arial"/>
          <w:sz w:val="24"/>
        </w:rPr>
        <w:t>металлических скоб</w:t>
      </w:r>
      <w:r>
        <w:rPr>
          <w:rFonts w:cs="Arial"/>
          <w:sz w:val="24"/>
        </w:rPr>
        <w:t>, рекомендуется использовать двухлапковую скобу. Монтаж состоит из следующих операций:</w:t>
      </w:r>
    </w:p>
    <w:p w:rsidR="0098698E" w:rsidRPr="0098698E" w:rsidRDefault="0098698E" w:rsidP="00C67904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 xml:space="preserve">1) </w:t>
      </w:r>
      <w:r w:rsidRPr="0098698E">
        <w:rPr>
          <w:rFonts w:cs="Arial"/>
          <w:sz w:val="24"/>
        </w:rPr>
        <w:t>Выпо</w:t>
      </w:r>
      <w:r w:rsidR="00C67904">
        <w:rPr>
          <w:rFonts w:cs="Arial"/>
          <w:sz w:val="24"/>
        </w:rPr>
        <w:t>лнить разметку трассы прокладки с</w:t>
      </w:r>
      <w:r w:rsidRPr="0098698E">
        <w:rPr>
          <w:rFonts w:cs="Arial"/>
          <w:sz w:val="24"/>
        </w:rPr>
        <w:t xml:space="preserve"> шаг</w:t>
      </w:r>
      <w:r w:rsidR="00C67904">
        <w:rPr>
          <w:rFonts w:cs="Arial"/>
          <w:sz w:val="24"/>
        </w:rPr>
        <w:t>ом</w:t>
      </w:r>
      <w:r w:rsidRPr="0098698E">
        <w:rPr>
          <w:rFonts w:cs="Arial"/>
          <w:sz w:val="24"/>
        </w:rPr>
        <w:t xml:space="preserve"> крепления в соответствии с </w:t>
      </w:r>
      <w:r w:rsidR="00C67904" w:rsidRPr="00C67904">
        <w:rPr>
          <w:rFonts w:cs="Arial"/>
          <w:sz w:val="24"/>
        </w:rPr>
        <w:t>требованиями пункта 8.1 Руководства</w:t>
      </w:r>
      <w:r w:rsidRPr="0098698E">
        <w:rPr>
          <w:rFonts w:cs="Arial"/>
          <w:sz w:val="24"/>
        </w:rPr>
        <w:t>;</w:t>
      </w:r>
    </w:p>
    <w:p w:rsidR="0098698E" w:rsidRPr="0098698E" w:rsidRDefault="0098698E" w:rsidP="00C67904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>2)</w:t>
      </w:r>
      <w:r w:rsidRPr="0098698E">
        <w:rPr>
          <w:rFonts w:cs="Arial"/>
          <w:sz w:val="24"/>
        </w:rPr>
        <w:t xml:space="preserve"> Затянуть кабель в используемую КНС;</w:t>
      </w:r>
    </w:p>
    <w:p w:rsidR="00FB2E33" w:rsidRDefault="0098698E" w:rsidP="00C67904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>3)</w:t>
      </w:r>
      <w:r w:rsidRPr="0098698E">
        <w:rPr>
          <w:rFonts w:cs="Arial"/>
          <w:sz w:val="24"/>
        </w:rPr>
        <w:t xml:space="preserve"> Прижать используемую КНС стальной оцинкованной скобой и прив</w:t>
      </w:r>
      <w:r w:rsidR="00C67904">
        <w:rPr>
          <w:rFonts w:cs="Arial"/>
          <w:sz w:val="24"/>
        </w:rPr>
        <w:t>инти</w:t>
      </w:r>
      <w:r w:rsidRPr="0098698E">
        <w:rPr>
          <w:rFonts w:cs="Arial"/>
          <w:sz w:val="24"/>
        </w:rPr>
        <w:t>ть её саморезом.</w:t>
      </w:r>
    </w:p>
    <w:p w:rsidR="00FB2E33" w:rsidRDefault="00FB2E33" w:rsidP="0086572B">
      <w:pPr>
        <w:pStyle w:val="a9"/>
        <w:autoSpaceDE w:val="0"/>
        <w:autoSpaceDN w:val="0"/>
        <w:adjustRightInd w:val="0"/>
        <w:spacing w:line="288" w:lineRule="auto"/>
        <w:ind w:left="0"/>
        <w:rPr>
          <w:rFonts w:cs="Arial"/>
          <w:sz w:val="24"/>
        </w:rPr>
      </w:pPr>
    </w:p>
    <w:p w:rsidR="00FB2E33" w:rsidRDefault="00FB2E33" w:rsidP="00FB2E33">
      <w:pPr>
        <w:pStyle w:val="a9"/>
        <w:autoSpaceDE w:val="0"/>
        <w:autoSpaceDN w:val="0"/>
        <w:adjustRightInd w:val="0"/>
        <w:spacing w:line="288" w:lineRule="auto"/>
        <w:ind w:left="0"/>
        <w:rPr>
          <w:rFonts w:cs="Arial"/>
          <w:spacing w:val="40"/>
          <w:sz w:val="24"/>
        </w:rPr>
      </w:pPr>
    </w:p>
    <w:p w:rsidR="00FB2E33" w:rsidRPr="0094453B" w:rsidRDefault="00FB2E33" w:rsidP="00FB2E33">
      <w:pPr>
        <w:pStyle w:val="2"/>
        <w:spacing w:before="0"/>
        <w:ind w:left="709"/>
        <w:jc w:val="left"/>
        <w:rPr>
          <w:rFonts w:ascii="Arial" w:hAnsi="Arial" w:cs="Arial"/>
          <w:color w:val="auto"/>
          <w:sz w:val="28"/>
          <w:szCs w:val="28"/>
        </w:rPr>
      </w:pPr>
      <w:bookmarkStart w:id="96" w:name="_Toc52273121"/>
      <w:r w:rsidRPr="00901D77">
        <w:rPr>
          <w:rFonts w:ascii="Arial" w:hAnsi="Arial" w:cs="Arial"/>
          <w:color w:val="auto"/>
          <w:sz w:val="28"/>
          <w:szCs w:val="28"/>
        </w:rPr>
        <w:t>8.</w:t>
      </w:r>
      <w:r>
        <w:rPr>
          <w:rFonts w:ascii="Arial" w:hAnsi="Arial" w:cs="Arial"/>
          <w:color w:val="auto"/>
          <w:sz w:val="28"/>
          <w:szCs w:val="28"/>
        </w:rPr>
        <w:t>7</w:t>
      </w:r>
      <w:r w:rsidRPr="00901D77">
        <w:rPr>
          <w:rFonts w:ascii="Arial" w:hAnsi="Arial" w:cs="Arial"/>
          <w:color w:val="auto"/>
          <w:sz w:val="28"/>
          <w:szCs w:val="28"/>
        </w:rPr>
        <w:t xml:space="preserve"> </w:t>
      </w:r>
      <w:r w:rsidRPr="00FB2E33">
        <w:rPr>
          <w:rFonts w:ascii="Arial" w:hAnsi="Arial" w:cs="Arial"/>
          <w:color w:val="auto"/>
          <w:sz w:val="28"/>
          <w:szCs w:val="28"/>
        </w:rPr>
        <w:t>Монтаж ОКЛ</w:t>
      </w:r>
      <w:r>
        <w:rPr>
          <w:rFonts w:ascii="Arial" w:hAnsi="Arial" w:cs="Arial"/>
          <w:color w:val="auto"/>
          <w:sz w:val="28"/>
          <w:szCs w:val="28"/>
        </w:rPr>
        <w:t xml:space="preserve"> </w:t>
      </w:r>
      <w:r w:rsidRPr="00FB2E33">
        <w:rPr>
          <w:rFonts w:ascii="Arial" w:hAnsi="Arial" w:cs="Arial"/>
          <w:color w:val="auto"/>
          <w:sz w:val="28"/>
          <w:szCs w:val="28"/>
        </w:rPr>
        <w:t xml:space="preserve">по стальному </w:t>
      </w:r>
      <w:r w:rsidR="00DF6AF6">
        <w:rPr>
          <w:rFonts w:ascii="Arial" w:hAnsi="Arial" w:cs="Arial"/>
          <w:color w:val="auto"/>
          <w:sz w:val="28"/>
          <w:szCs w:val="28"/>
        </w:rPr>
        <w:t>тросу</w:t>
      </w:r>
      <w:bookmarkEnd w:id="96"/>
    </w:p>
    <w:p w:rsidR="00FB2E33" w:rsidRPr="00730098" w:rsidRDefault="00FB2E33" w:rsidP="00FB2E33">
      <w:pPr>
        <w:pStyle w:val="a9"/>
        <w:autoSpaceDE w:val="0"/>
        <w:autoSpaceDN w:val="0"/>
        <w:adjustRightInd w:val="0"/>
        <w:spacing w:line="360" w:lineRule="auto"/>
        <w:ind w:left="0"/>
        <w:rPr>
          <w:rFonts w:cs="Arial"/>
          <w:sz w:val="24"/>
        </w:rPr>
      </w:pPr>
    </w:p>
    <w:p w:rsidR="009625D6" w:rsidRDefault="009625D6" w:rsidP="009625D6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 xml:space="preserve">Монтаж </w:t>
      </w:r>
      <w:r w:rsidR="00DF6AF6">
        <w:rPr>
          <w:rFonts w:cs="Arial"/>
          <w:sz w:val="24"/>
        </w:rPr>
        <w:t>ОКЛ по стальному плетённому тросу</w:t>
      </w:r>
      <w:r w:rsidRPr="009625D6">
        <w:rPr>
          <w:rFonts w:cs="Arial"/>
          <w:sz w:val="24"/>
        </w:rPr>
        <w:t xml:space="preserve"> </w:t>
      </w:r>
      <w:r w:rsidR="00DF6AF6">
        <w:rPr>
          <w:rFonts w:cs="Arial"/>
          <w:sz w:val="24"/>
        </w:rPr>
        <w:t>осуществл</w:t>
      </w:r>
      <w:r w:rsidR="00DF6AF6" w:rsidRPr="00DF6AF6">
        <w:rPr>
          <w:rFonts w:cs="Arial"/>
          <w:sz w:val="24"/>
        </w:rPr>
        <w:t xml:space="preserve">яется с помощью </w:t>
      </w:r>
      <w:r w:rsidR="00DF6AF6">
        <w:rPr>
          <w:rFonts w:cs="Arial"/>
          <w:sz w:val="24"/>
        </w:rPr>
        <w:t xml:space="preserve">специальных </w:t>
      </w:r>
      <w:r>
        <w:rPr>
          <w:rFonts w:cs="Arial"/>
          <w:sz w:val="24"/>
        </w:rPr>
        <w:t>стяжек</w:t>
      </w:r>
      <w:r w:rsidRPr="009625D6">
        <w:rPr>
          <w:rFonts w:cs="Arial"/>
          <w:sz w:val="24"/>
        </w:rPr>
        <w:t xml:space="preserve"> из нержавеющей стали</w:t>
      </w:r>
      <w:r w:rsidR="00527549" w:rsidRPr="00527549">
        <w:rPr>
          <w:rFonts w:cs="Arial"/>
          <w:sz w:val="24"/>
        </w:rPr>
        <w:t xml:space="preserve"> </w:t>
      </w:r>
      <w:r w:rsidR="00527549">
        <w:rPr>
          <w:rFonts w:cs="Arial"/>
          <w:sz w:val="24"/>
        </w:rPr>
        <w:t>(СКС</w:t>
      </w:r>
      <w:r w:rsidR="00527549" w:rsidRPr="00527549">
        <w:rPr>
          <w:rFonts w:cs="Arial"/>
          <w:sz w:val="24"/>
        </w:rPr>
        <w:t>)</w:t>
      </w:r>
      <w:r w:rsidR="00DF6AF6">
        <w:rPr>
          <w:rFonts w:cs="Arial"/>
          <w:sz w:val="24"/>
        </w:rPr>
        <w:t xml:space="preserve">. И таким образом, ОКЛ крепится к тросу </w:t>
      </w:r>
      <w:r w:rsidR="007E428C">
        <w:rPr>
          <w:rFonts w:cs="Arial"/>
          <w:sz w:val="24"/>
        </w:rPr>
        <w:t>двумя действиями</w:t>
      </w:r>
      <w:r w:rsidR="00DF6AF6">
        <w:rPr>
          <w:rFonts w:cs="Arial"/>
          <w:sz w:val="24"/>
        </w:rPr>
        <w:t>:</w:t>
      </w:r>
    </w:p>
    <w:p w:rsidR="009625D6" w:rsidRPr="009625D6" w:rsidRDefault="009625D6" w:rsidP="009625D6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 xml:space="preserve">1) </w:t>
      </w:r>
      <w:r w:rsidR="007E428C">
        <w:rPr>
          <w:rFonts w:cs="Arial"/>
          <w:sz w:val="24"/>
        </w:rPr>
        <w:t>Про</w:t>
      </w:r>
      <w:r w:rsidRPr="009625D6">
        <w:rPr>
          <w:rFonts w:cs="Arial"/>
          <w:sz w:val="24"/>
        </w:rPr>
        <w:t>тянуть кабель в используемую КНС;</w:t>
      </w:r>
    </w:p>
    <w:p w:rsidR="00FB2E33" w:rsidRPr="00730098" w:rsidRDefault="009625D6" w:rsidP="009625D6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>2)</w:t>
      </w:r>
      <w:r w:rsidRPr="009625D6">
        <w:rPr>
          <w:rFonts w:cs="Arial"/>
          <w:sz w:val="24"/>
        </w:rPr>
        <w:t xml:space="preserve"> Приложить используемую КНС к стальному </w:t>
      </w:r>
      <w:r w:rsidR="00DF6AF6">
        <w:rPr>
          <w:rFonts w:cs="Arial"/>
          <w:sz w:val="24"/>
        </w:rPr>
        <w:t>тросу</w:t>
      </w:r>
      <w:r w:rsidRPr="009625D6">
        <w:rPr>
          <w:rFonts w:cs="Arial"/>
          <w:sz w:val="24"/>
        </w:rPr>
        <w:t xml:space="preserve"> и притянуть её в обхват стальной стяжкой.</w:t>
      </w:r>
    </w:p>
    <w:p w:rsidR="00FB2E33" w:rsidRPr="00730098" w:rsidRDefault="00FB2E33" w:rsidP="0086572B">
      <w:pPr>
        <w:pStyle w:val="a9"/>
        <w:autoSpaceDE w:val="0"/>
        <w:autoSpaceDN w:val="0"/>
        <w:adjustRightInd w:val="0"/>
        <w:spacing w:line="288" w:lineRule="auto"/>
        <w:ind w:left="0"/>
        <w:rPr>
          <w:rFonts w:cs="Arial"/>
          <w:sz w:val="24"/>
        </w:rPr>
      </w:pPr>
    </w:p>
    <w:p w:rsidR="00FB2E33" w:rsidRPr="00730098" w:rsidRDefault="00FB2E33" w:rsidP="00FB2E33">
      <w:pPr>
        <w:pStyle w:val="a9"/>
        <w:autoSpaceDE w:val="0"/>
        <w:autoSpaceDN w:val="0"/>
        <w:adjustRightInd w:val="0"/>
        <w:spacing w:line="288" w:lineRule="auto"/>
        <w:ind w:left="0"/>
        <w:rPr>
          <w:rFonts w:cs="Arial"/>
          <w:sz w:val="24"/>
        </w:rPr>
      </w:pPr>
    </w:p>
    <w:p w:rsidR="00FB2E33" w:rsidRPr="0094453B" w:rsidRDefault="00FB2E33" w:rsidP="00266826">
      <w:pPr>
        <w:pStyle w:val="2"/>
        <w:spacing w:before="0"/>
        <w:ind w:left="709"/>
        <w:jc w:val="left"/>
        <w:rPr>
          <w:rFonts w:ascii="Arial" w:hAnsi="Arial" w:cs="Arial"/>
          <w:color w:val="auto"/>
          <w:sz w:val="28"/>
          <w:szCs w:val="28"/>
        </w:rPr>
      </w:pPr>
      <w:bookmarkStart w:id="97" w:name="_Toc52273122"/>
      <w:r w:rsidRPr="00901D77">
        <w:rPr>
          <w:rFonts w:ascii="Arial" w:hAnsi="Arial" w:cs="Arial"/>
          <w:color w:val="auto"/>
          <w:sz w:val="28"/>
          <w:szCs w:val="28"/>
        </w:rPr>
        <w:t>8.</w:t>
      </w:r>
      <w:r>
        <w:rPr>
          <w:rFonts w:ascii="Arial" w:hAnsi="Arial" w:cs="Arial"/>
          <w:color w:val="auto"/>
          <w:sz w:val="28"/>
          <w:szCs w:val="28"/>
        </w:rPr>
        <w:t>8</w:t>
      </w:r>
      <w:r w:rsidRPr="00901D77">
        <w:rPr>
          <w:rFonts w:ascii="Arial" w:hAnsi="Arial" w:cs="Arial"/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Крепление кабелей</w:t>
      </w:r>
      <w:r w:rsidRPr="0094453B">
        <w:rPr>
          <w:rFonts w:ascii="Arial" w:hAnsi="Arial" w:cs="Arial"/>
          <w:color w:val="auto"/>
          <w:sz w:val="28"/>
          <w:szCs w:val="28"/>
        </w:rPr>
        <w:t xml:space="preserve"> </w:t>
      </w:r>
      <w:r w:rsidRPr="00FB2E33">
        <w:rPr>
          <w:rFonts w:ascii="Arial" w:hAnsi="Arial" w:cs="Arial"/>
          <w:color w:val="auto"/>
          <w:sz w:val="28"/>
          <w:szCs w:val="28"/>
        </w:rPr>
        <w:t>в обхват горизонтальных металлических конструкций</w:t>
      </w:r>
      <w:bookmarkEnd w:id="97"/>
    </w:p>
    <w:p w:rsidR="00FB2E33" w:rsidRPr="00730098" w:rsidRDefault="00FB2E33" w:rsidP="00266826">
      <w:pPr>
        <w:pStyle w:val="a9"/>
        <w:autoSpaceDE w:val="0"/>
        <w:autoSpaceDN w:val="0"/>
        <w:adjustRightInd w:val="0"/>
        <w:spacing w:line="360" w:lineRule="auto"/>
        <w:ind w:left="0"/>
        <w:rPr>
          <w:rFonts w:cs="Arial"/>
          <w:sz w:val="24"/>
        </w:rPr>
      </w:pPr>
    </w:p>
    <w:p w:rsidR="007E428C" w:rsidRDefault="007E428C" w:rsidP="007E428C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 xml:space="preserve">Монтаж ОКЛ </w:t>
      </w:r>
      <w:r w:rsidRPr="007E428C">
        <w:rPr>
          <w:rFonts w:cs="Arial"/>
          <w:sz w:val="24"/>
        </w:rPr>
        <w:t>в обхват горизонтальных металлических конструкций</w:t>
      </w:r>
      <w:r>
        <w:rPr>
          <w:rFonts w:cs="Arial"/>
          <w:sz w:val="24"/>
        </w:rPr>
        <w:t xml:space="preserve"> выполняется совершенно аналогично монтажу </w:t>
      </w:r>
      <w:r w:rsidRPr="007E428C">
        <w:rPr>
          <w:rFonts w:cs="Arial"/>
          <w:sz w:val="24"/>
        </w:rPr>
        <w:t>по стальному тросу</w:t>
      </w:r>
      <w:r>
        <w:rPr>
          <w:rFonts w:cs="Arial"/>
          <w:sz w:val="24"/>
        </w:rPr>
        <w:t xml:space="preserve">, с применением </w:t>
      </w:r>
      <w:r w:rsidRPr="007E428C">
        <w:rPr>
          <w:rFonts w:cs="Arial"/>
          <w:sz w:val="24"/>
        </w:rPr>
        <w:t>стяжек из нержавеющей стали</w:t>
      </w:r>
      <w:r>
        <w:rPr>
          <w:rFonts w:cs="Arial"/>
          <w:sz w:val="24"/>
        </w:rPr>
        <w:t xml:space="preserve"> (СКС-2).</w:t>
      </w:r>
    </w:p>
    <w:p w:rsidR="00FB2E33" w:rsidRPr="00730098" w:rsidRDefault="007E428C" w:rsidP="007E428C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 w:rsidRPr="007E428C">
        <w:rPr>
          <w:rFonts w:cs="Arial"/>
          <w:sz w:val="24"/>
        </w:rPr>
        <w:t>Размер стальной стяжки подбирается в зависимости от размера металлической несущей конструкции.</w:t>
      </w:r>
    </w:p>
    <w:p w:rsidR="00FB2E33" w:rsidRPr="00730098" w:rsidRDefault="00FB2E33" w:rsidP="007E428C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</w:p>
    <w:p w:rsidR="00FB2E33" w:rsidRPr="00730098" w:rsidRDefault="00FB2E33" w:rsidP="00FB2E33">
      <w:pPr>
        <w:pStyle w:val="a9"/>
        <w:autoSpaceDE w:val="0"/>
        <w:autoSpaceDN w:val="0"/>
        <w:adjustRightInd w:val="0"/>
        <w:spacing w:line="288" w:lineRule="auto"/>
        <w:ind w:left="0"/>
        <w:rPr>
          <w:rFonts w:cs="Arial"/>
          <w:sz w:val="24"/>
        </w:rPr>
      </w:pPr>
    </w:p>
    <w:p w:rsidR="00FB2E33" w:rsidRPr="0094453B" w:rsidRDefault="00FB2E33" w:rsidP="00266826">
      <w:pPr>
        <w:pStyle w:val="2"/>
        <w:spacing w:before="0"/>
        <w:ind w:left="709"/>
        <w:jc w:val="left"/>
        <w:rPr>
          <w:rFonts w:ascii="Arial" w:hAnsi="Arial" w:cs="Arial"/>
          <w:color w:val="auto"/>
          <w:sz w:val="28"/>
          <w:szCs w:val="28"/>
        </w:rPr>
      </w:pPr>
      <w:bookmarkStart w:id="98" w:name="_Toc52273123"/>
      <w:r w:rsidRPr="00901D77">
        <w:rPr>
          <w:rFonts w:ascii="Arial" w:hAnsi="Arial" w:cs="Arial"/>
          <w:color w:val="auto"/>
          <w:sz w:val="28"/>
          <w:szCs w:val="28"/>
        </w:rPr>
        <w:t>8.</w:t>
      </w:r>
      <w:r>
        <w:rPr>
          <w:rFonts w:ascii="Arial" w:hAnsi="Arial" w:cs="Arial"/>
          <w:color w:val="auto"/>
          <w:sz w:val="28"/>
          <w:szCs w:val="28"/>
        </w:rPr>
        <w:t>9</w:t>
      </w:r>
      <w:r w:rsidRPr="00901D77">
        <w:rPr>
          <w:rFonts w:ascii="Arial" w:hAnsi="Arial" w:cs="Arial"/>
          <w:color w:val="auto"/>
          <w:sz w:val="28"/>
          <w:szCs w:val="28"/>
        </w:rPr>
        <w:t xml:space="preserve"> </w:t>
      </w:r>
      <w:r w:rsidRPr="00FB2E33">
        <w:rPr>
          <w:rFonts w:ascii="Arial" w:hAnsi="Arial" w:cs="Arial"/>
          <w:color w:val="auto"/>
          <w:sz w:val="28"/>
          <w:szCs w:val="28"/>
        </w:rPr>
        <w:t>Опуски по шпилькам</w:t>
      </w:r>
      <w:bookmarkEnd w:id="98"/>
    </w:p>
    <w:p w:rsidR="00FB2E33" w:rsidRPr="00730098" w:rsidRDefault="00FB2E33" w:rsidP="00266826">
      <w:pPr>
        <w:pStyle w:val="a9"/>
        <w:autoSpaceDE w:val="0"/>
        <w:autoSpaceDN w:val="0"/>
        <w:adjustRightInd w:val="0"/>
        <w:spacing w:line="360" w:lineRule="auto"/>
        <w:ind w:left="0"/>
        <w:rPr>
          <w:rFonts w:cs="Arial"/>
          <w:sz w:val="24"/>
        </w:rPr>
      </w:pPr>
    </w:p>
    <w:p w:rsidR="007E428C" w:rsidRDefault="00527549" w:rsidP="00266826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 w:rsidRPr="00527549">
        <w:rPr>
          <w:rFonts w:cs="Arial"/>
          <w:sz w:val="24"/>
        </w:rPr>
        <w:t xml:space="preserve">Если </w:t>
      </w:r>
      <w:r>
        <w:rPr>
          <w:rFonts w:cs="Arial"/>
          <w:sz w:val="24"/>
        </w:rPr>
        <w:t xml:space="preserve">необходимо спустить ОКЛ от горизонтальной стены вниз, например, от крыши к подвесному потолку, то такой опуск можно </w:t>
      </w:r>
      <w:r w:rsidR="00266826">
        <w:rPr>
          <w:rFonts w:cs="Arial"/>
          <w:sz w:val="24"/>
        </w:rPr>
        <w:t xml:space="preserve">зафиксировать </w:t>
      </w:r>
      <w:r>
        <w:rPr>
          <w:rFonts w:cs="Arial"/>
          <w:sz w:val="24"/>
        </w:rPr>
        <w:t>специальной вертикальной шпильк</w:t>
      </w:r>
      <w:r w:rsidR="00266826">
        <w:rPr>
          <w:rFonts w:cs="Arial"/>
          <w:sz w:val="24"/>
        </w:rPr>
        <w:t xml:space="preserve">ой, притянув его к ней стяжками </w:t>
      </w:r>
      <w:r w:rsidR="00266826" w:rsidRPr="00266826">
        <w:rPr>
          <w:rFonts w:cs="Arial"/>
          <w:sz w:val="24"/>
        </w:rPr>
        <w:t>СКС-2</w:t>
      </w:r>
      <w:r w:rsidR="00266826">
        <w:rPr>
          <w:rFonts w:cs="Arial"/>
          <w:sz w:val="24"/>
        </w:rPr>
        <w:t xml:space="preserve">. </w:t>
      </w:r>
      <w:r w:rsidR="007E428C" w:rsidRPr="00266826">
        <w:rPr>
          <w:rFonts w:cs="Arial"/>
          <w:sz w:val="24"/>
        </w:rPr>
        <w:t xml:space="preserve">Максимальная высота </w:t>
      </w:r>
      <w:r w:rsidR="00266826">
        <w:rPr>
          <w:rFonts w:cs="Arial"/>
          <w:sz w:val="24"/>
        </w:rPr>
        <w:t>такого опуска ограничивается длиной шпильки: нельзя использовать шпильки длиной более</w:t>
      </w:r>
      <w:r w:rsidR="007E428C" w:rsidRPr="00266826">
        <w:rPr>
          <w:rFonts w:cs="Arial"/>
          <w:sz w:val="24"/>
        </w:rPr>
        <w:t xml:space="preserve"> 1000 мм.</w:t>
      </w:r>
    </w:p>
    <w:p w:rsidR="00266826" w:rsidRPr="00266826" w:rsidRDefault="00266826" w:rsidP="00266826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>Таким образом, спуск ОКЛ по шпильке выполняется следующими действиями:</w:t>
      </w:r>
    </w:p>
    <w:p w:rsidR="007E428C" w:rsidRPr="007E428C" w:rsidRDefault="007E428C" w:rsidP="007E428C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>1)</w:t>
      </w:r>
      <w:r w:rsidRPr="007E428C">
        <w:rPr>
          <w:rFonts w:cs="Arial"/>
          <w:sz w:val="24"/>
        </w:rPr>
        <w:t xml:space="preserve"> На планируемую шпильку навернуть гайки (для препятствования сползания стяжки) с шагом 300</w:t>
      </w:r>
      <w:r>
        <w:rPr>
          <w:rFonts w:cs="Arial"/>
          <w:sz w:val="24"/>
        </w:rPr>
        <w:t xml:space="preserve"> </w:t>
      </w:r>
      <w:r w:rsidRPr="007E428C">
        <w:rPr>
          <w:rFonts w:cs="Arial"/>
          <w:sz w:val="24"/>
        </w:rPr>
        <w:t>мм;</w:t>
      </w:r>
    </w:p>
    <w:p w:rsidR="007E428C" w:rsidRPr="007E428C" w:rsidRDefault="007E428C" w:rsidP="007E428C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>2)</w:t>
      </w:r>
      <w:r w:rsidRPr="007E428C">
        <w:rPr>
          <w:rFonts w:cs="Arial"/>
          <w:sz w:val="24"/>
        </w:rPr>
        <w:t xml:space="preserve"> Притянуть в обхват первым оборотом стяжку к шпильке, так чтобы стяжка была чуть выше гайки;</w:t>
      </w:r>
      <w:r>
        <w:rPr>
          <w:rFonts w:cs="Arial"/>
          <w:sz w:val="24"/>
        </w:rPr>
        <w:t xml:space="preserve"> </w:t>
      </w:r>
    </w:p>
    <w:p w:rsidR="007E428C" w:rsidRPr="007E428C" w:rsidRDefault="007E428C" w:rsidP="007E428C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>3)</w:t>
      </w:r>
      <w:r w:rsidRPr="007E428C">
        <w:rPr>
          <w:rFonts w:cs="Arial"/>
          <w:sz w:val="24"/>
        </w:rPr>
        <w:t xml:space="preserve"> </w:t>
      </w:r>
      <w:r w:rsidR="00266826">
        <w:rPr>
          <w:rFonts w:cs="Arial"/>
          <w:sz w:val="24"/>
        </w:rPr>
        <w:t>Про</w:t>
      </w:r>
      <w:r w:rsidRPr="007E428C">
        <w:rPr>
          <w:rFonts w:cs="Arial"/>
          <w:sz w:val="24"/>
        </w:rPr>
        <w:t>тянуть кабель в используемую КНС;</w:t>
      </w:r>
    </w:p>
    <w:p w:rsidR="00FB2E33" w:rsidRPr="00730098" w:rsidRDefault="007E428C" w:rsidP="007E428C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>4)</w:t>
      </w:r>
      <w:r w:rsidRPr="007E428C">
        <w:rPr>
          <w:rFonts w:cs="Arial"/>
          <w:sz w:val="24"/>
        </w:rPr>
        <w:t xml:space="preserve"> Приложить используемую КНС к шпильке и вторым оборотом стяжки притянуть её в обхват шпильки</w:t>
      </w:r>
      <w:r>
        <w:rPr>
          <w:rFonts w:cs="Arial"/>
          <w:sz w:val="24"/>
        </w:rPr>
        <w:t>.</w:t>
      </w:r>
    </w:p>
    <w:p w:rsidR="00FB2E33" w:rsidRPr="00730098" w:rsidRDefault="00FB2E33" w:rsidP="007E428C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</w:p>
    <w:p w:rsidR="00FB2E33" w:rsidRPr="00730098" w:rsidRDefault="00FB2E33" w:rsidP="007E428C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</w:p>
    <w:p w:rsidR="00FB2E33" w:rsidRPr="0094453B" w:rsidRDefault="00FB2E33" w:rsidP="00FB2E33">
      <w:pPr>
        <w:pStyle w:val="2"/>
        <w:spacing w:before="0"/>
        <w:ind w:left="709"/>
        <w:jc w:val="left"/>
        <w:rPr>
          <w:rFonts w:ascii="Arial" w:hAnsi="Arial" w:cs="Arial"/>
          <w:color w:val="auto"/>
          <w:sz w:val="28"/>
          <w:szCs w:val="28"/>
        </w:rPr>
      </w:pPr>
      <w:bookmarkStart w:id="99" w:name="_Toc52273124"/>
      <w:r w:rsidRPr="00901D77">
        <w:rPr>
          <w:rFonts w:ascii="Arial" w:hAnsi="Arial" w:cs="Arial"/>
          <w:color w:val="auto"/>
          <w:sz w:val="28"/>
          <w:szCs w:val="28"/>
        </w:rPr>
        <w:t>8.</w:t>
      </w:r>
      <w:r>
        <w:rPr>
          <w:rFonts w:ascii="Arial" w:hAnsi="Arial" w:cs="Arial"/>
          <w:color w:val="auto"/>
          <w:sz w:val="28"/>
          <w:szCs w:val="28"/>
        </w:rPr>
        <w:t>10</w:t>
      </w:r>
      <w:r w:rsidRPr="00901D77">
        <w:rPr>
          <w:rFonts w:ascii="Arial" w:hAnsi="Arial" w:cs="Arial"/>
          <w:color w:val="auto"/>
          <w:sz w:val="28"/>
          <w:szCs w:val="28"/>
        </w:rPr>
        <w:t xml:space="preserve"> </w:t>
      </w:r>
      <w:r w:rsidRPr="00FB2E33">
        <w:rPr>
          <w:rFonts w:ascii="Arial" w:hAnsi="Arial" w:cs="Arial"/>
          <w:color w:val="auto"/>
          <w:sz w:val="28"/>
          <w:szCs w:val="28"/>
        </w:rPr>
        <w:t>Монтаж огнестойких распределительных коробок</w:t>
      </w:r>
      <w:bookmarkEnd w:id="99"/>
    </w:p>
    <w:p w:rsidR="00FB2E33" w:rsidRPr="00730098" w:rsidRDefault="00FB2E33" w:rsidP="00FB2E33">
      <w:pPr>
        <w:pStyle w:val="a9"/>
        <w:autoSpaceDE w:val="0"/>
        <w:autoSpaceDN w:val="0"/>
        <w:adjustRightInd w:val="0"/>
        <w:spacing w:line="360" w:lineRule="auto"/>
        <w:ind w:left="0"/>
        <w:rPr>
          <w:rFonts w:cs="Arial"/>
          <w:sz w:val="24"/>
        </w:rPr>
      </w:pPr>
    </w:p>
    <w:p w:rsidR="005E4775" w:rsidRDefault="005E4775" w:rsidP="005E4775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>Монтаж</w:t>
      </w:r>
      <w:r w:rsidR="005E6502">
        <w:rPr>
          <w:rFonts w:cs="Arial"/>
          <w:sz w:val="24"/>
        </w:rPr>
        <w:t xml:space="preserve"> </w:t>
      </w:r>
      <w:r w:rsidR="005E6502" w:rsidRPr="005E6502">
        <w:rPr>
          <w:rFonts w:cs="Arial"/>
          <w:sz w:val="24"/>
        </w:rPr>
        <w:t>распределительн</w:t>
      </w:r>
      <w:r w:rsidR="005E6502">
        <w:rPr>
          <w:rFonts w:cs="Arial"/>
          <w:sz w:val="24"/>
        </w:rPr>
        <w:t>ой</w:t>
      </w:r>
      <w:r w:rsidR="005E6502" w:rsidRPr="005E6502">
        <w:rPr>
          <w:rFonts w:cs="Arial"/>
          <w:sz w:val="24"/>
        </w:rPr>
        <w:t xml:space="preserve"> короб</w:t>
      </w:r>
      <w:r w:rsidR="005E6502">
        <w:rPr>
          <w:rFonts w:cs="Arial"/>
          <w:sz w:val="24"/>
        </w:rPr>
        <w:t>ки</w:t>
      </w:r>
      <w:r>
        <w:rPr>
          <w:rFonts w:cs="Arial"/>
          <w:sz w:val="24"/>
        </w:rPr>
        <w:t xml:space="preserve"> </w:t>
      </w:r>
      <w:r w:rsidR="005E6502">
        <w:rPr>
          <w:rFonts w:cs="Arial"/>
          <w:sz w:val="24"/>
        </w:rPr>
        <w:t>с элементами крепления из комплекта поставки ОКЛ производится следующим образом:</w:t>
      </w:r>
    </w:p>
    <w:p w:rsidR="005E4775" w:rsidRPr="005E4775" w:rsidRDefault="005E4775" w:rsidP="002B659F">
      <w:pPr>
        <w:pStyle w:val="a9"/>
        <w:autoSpaceDE w:val="0"/>
        <w:autoSpaceDN w:val="0"/>
        <w:adjustRightInd w:val="0"/>
        <w:spacing w:before="120"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 xml:space="preserve">1. </w:t>
      </w:r>
      <w:r w:rsidRPr="005E4775">
        <w:rPr>
          <w:rFonts w:cs="Arial"/>
          <w:sz w:val="24"/>
        </w:rPr>
        <w:t>Разметить отверстия, прислонив уста</w:t>
      </w:r>
      <w:r>
        <w:rPr>
          <w:rFonts w:cs="Arial"/>
          <w:sz w:val="24"/>
        </w:rPr>
        <w:t xml:space="preserve">новочную металлическую пластину </w:t>
      </w:r>
      <w:r w:rsidRPr="005E4775">
        <w:rPr>
          <w:rFonts w:cs="Arial"/>
          <w:sz w:val="24"/>
        </w:rPr>
        <w:t>к поверхности по уровню.</w:t>
      </w:r>
    </w:p>
    <w:p w:rsidR="005E4775" w:rsidRPr="005E4775" w:rsidRDefault="005E4775" w:rsidP="005E4775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>2.</w:t>
      </w:r>
      <w:r w:rsidRPr="005E4775">
        <w:rPr>
          <w:rFonts w:cs="Arial"/>
          <w:sz w:val="24"/>
        </w:rPr>
        <w:t xml:space="preserve"> Просверлить отверстия</w:t>
      </w:r>
      <w:r w:rsidRPr="005E6502">
        <w:rPr>
          <w:rFonts w:cs="Arial"/>
          <w:sz w:val="24"/>
        </w:rPr>
        <w:t xml:space="preserve"> </w:t>
      </w:r>
      <w:r w:rsidR="005E6502" w:rsidRPr="005E6502">
        <w:rPr>
          <w:rFonts w:cs="Arial"/>
          <w:sz w:val="24"/>
        </w:rPr>
        <w:t>диаметром</w:t>
      </w:r>
      <w:r w:rsidRPr="005E6502">
        <w:rPr>
          <w:rFonts w:cs="Arial"/>
          <w:sz w:val="24"/>
        </w:rPr>
        <w:t xml:space="preserve"> </w:t>
      </w:r>
      <w:r w:rsidR="005E6502">
        <w:rPr>
          <w:rFonts w:cs="Arial"/>
          <w:sz w:val="24"/>
        </w:rPr>
        <w:t>5 мм и</w:t>
      </w:r>
      <w:r w:rsidRPr="005E4775">
        <w:rPr>
          <w:rFonts w:cs="Arial"/>
          <w:sz w:val="24"/>
        </w:rPr>
        <w:t xml:space="preserve"> глубиной 40 мм. Тщательно очистить</w:t>
      </w:r>
      <w:r>
        <w:rPr>
          <w:rFonts w:cs="Arial"/>
          <w:sz w:val="24"/>
        </w:rPr>
        <w:t xml:space="preserve"> </w:t>
      </w:r>
      <w:r w:rsidRPr="005E4775">
        <w:rPr>
          <w:rFonts w:cs="Arial"/>
          <w:sz w:val="24"/>
        </w:rPr>
        <w:t>отверстия и забить металлические дюбели.</w:t>
      </w:r>
    </w:p>
    <w:p w:rsidR="005E4775" w:rsidRPr="005E4775" w:rsidRDefault="005E4775" w:rsidP="005E4775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>3.</w:t>
      </w:r>
      <w:r w:rsidRPr="005E4775">
        <w:rPr>
          <w:rFonts w:cs="Arial"/>
          <w:sz w:val="24"/>
        </w:rPr>
        <w:t xml:space="preserve"> Привернуть установочную металлическую пластину саморезами.</w:t>
      </w:r>
    </w:p>
    <w:p w:rsidR="005E4775" w:rsidRPr="005E4775" w:rsidRDefault="005E4775" w:rsidP="005E4775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>4.</w:t>
      </w:r>
      <w:r w:rsidRPr="005E4775">
        <w:rPr>
          <w:rFonts w:cs="Arial"/>
          <w:sz w:val="24"/>
        </w:rPr>
        <w:t xml:space="preserve"> Установка коробки:</w:t>
      </w:r>
    </w:p>
    <w:p w:rsidR="005E4775" w:rsidRPr="005E4775" w:rsidRDefault="005E4775" w:rsidP="005E4775">
      <w:pPr>
        <w:pStyle w:val="a9"/>
        <w:autoSpaceDE w:val="0"/>
        <w:autoSpaceDN w:val="0"/>
        <w:adjustRightInd w:val="0"/>
        <w:spacing w:line="288" w:lineRule="auto"/>
        <w:ind w:left="993"/>
        <w:rPr>
          <w:rFonts w:cs="Arial"/>
          <w:sz w:val="24"/>
        </w:rPr>
      </w:pPr>
      <w:r w:rsidRPr="005E4775">
        <w:rPr>
          <w:rFonts w:cs="Arial"/>
          <w:i/>
          <w:sz w:val="24"/>
        </w:rPr>
        <w:t>а</w:t>
      </w:r>
      <w:r>
        <w:rPr>
          <w:rFonts w:cs="Arial"/>
          <w:sz w:val="24"/>
        </w:rPr>
        <w:t xml:space="preserve">) </w:t>
      </w:r>
      <w:r w:rsidRPr="005E4775">
        <w:rPr>
          <w:rFonts w:cs="Arial"/>
          <w:sz w:val="24"/>
        </w:rPr>
        <w:t>выломать заглушки технологиче</w:t>
      </w:r>
      <w:r>
        <w:rPr>
          <w:rFonts w:cs="Arial"/>
          <w:sz w:val="24"/>
        </w:rPr>
        <w:t xml:space="preserve">ских отверстий для крепежа так, </w:t>
      </w:r>
      <w:r w:rsidRPr="005E4775">
        <w:rPr>
          <w:rFonts w:cs="Arial"/>
          <w:sz w:val="24"/>
        </w:rPr>
        <w:t>чтобы втулки установочной пластины входили в отверстия;</w:t>
      </w:r>
    </w:p>
    <w:p w:rsidR="005E4775" w:rsidRPr="005E4775" w:rsidRDefault="005E4775" w:rsidP="005E4775">
      <w:pPr>
        <w:pStyle w:val="a9"/>
        <w:autoSpaceDE w:val="0"/>
        <w:autoSpaceDN w:val="0"/>
        <w:adjustRightInd w:val="0"/>
        <w:spacing w:line="288" w:lineRule="auto"/>
        <w:ind w:left="993"/>
        <w:rPr>
          <w:rFonts w:cs="Arial"/>
          <w:sz w:val="24"/>
        </w:rPr>
      </w:pPr>
      <w:r w:rsidRPr="005E4775">
        <w:rPr>
          <w:rFonts w:cs="Arial"/>
          <w:i/>
          <w:sz w:val="24"/>
        </w:rPr>
        <w:t>б</w:t>
      </w:r>
      <w:r>
        <w:rPr>
          <w:rFonts w:cs="Arial"/>
          <w:sz w:val="24"/>
        </w:rPr>
        <w:t xml:space="preserve">) </w:t>
      </w:r>
      <w:r w:rsidRPr="005E4775">
        <w:rPr>
          <w:rFonts w:cs="Arial"/>
          <w:sz w:val="24"/>
        </w:rPr>
        <w:t>обрезать гермоввод под нужный диаметр кабеля;</w:t>
      </w:r>
    </w:p>
    <w:p w:rsidR="005E4775" w:rsidRPr="005E4775" w:rsidRDefault="005E4775" w:rsidP="005E4775">
      <w:pPr>
        <w:pStyle w:val="a9"/>
        <w:autoSpaceDE w:val="0"/>
        <w:autoSpaceDN w:val="0"/>
        <w:adjustRightInd w:val="0"/>
        <w:spacing w:line="288" w:lineRule="auto"/>
        <w:ind w:left="993"/>
        <w:rPr>
          <w:rFonts w:cs="Arial"/>
          <w:sz w:val="24"/>
        </w:rPr>
      </w:pPr>
      <w:r w:rsidRPr="005E4775">
        <w:rPr>
          <w:rFonts w:cs="Arial"/>
          <w:i/>
          <w:sz w:val="24"/>
        </w:rPr>
        <w:t>в</w:t>
      </w:r>
      <w:r>
        <w:rPr>
          <w:rFonts w:cs="Arial"/>
          <w:sz w:val="24"/>
        </w:rPr>
        <w:t xml:space="preserve">) </w:t>
      </w:r>
      <w:r w:rsidRPr="005E4775">
        <w:rPr>
          <w:rFonts w:cs="Arial"/>
          <w:sz w:val="24"/>
        </w:rPr>
        <w:t>установить коробку на втулки установочной пластины;</w:t>
      </w:r>
    </w:p>
    <w:p w:rsidR="005E4775" w:rsidRPr="005E4775" w:rsidRDefault="005E4775" w:rsidP="005E4775">
      <w:pPr>
        <w:pStyle w:val="a9"/>
        <w:autoSpaceDE w:val="0"/>
        <w:autoSpaceDN w:val="0"/>
        <w:adjustRightInd w:val="0"/>
        <w:spacing w:line="288" w:lineRule="auto"/>
        <w:ind w:left="993"/>
        <w:rPr>
          <w:rFonts w:cs="Arial"/>
          <w:sz w:val="24"/>
        </w:rPr>
      </w:pPr>
      <w:r w:rsidRPr="005E4775">
        <w:rPr>
          <w:rFonts w:cs="Arial"/>
          <w:i/>
          <w:sz w:val="24"/>
        </w:rPr>
        <w:t>г</w:t>
      </w:r>
      <w:r>
        <w:rPr>
          <w:rFonts w:cs="Arial"/>
          <w:sz w:val="24"/>
        </w:rPr>
        <w:t xml:space="preserve">) </w:t>
      </w:r>
      <w:r w:rsidRPr="005E4775">
        <w:rPr>
          <w:rFonts w:cs="Arial"/>
          <w:sz w:val="24"/>
        </w:rPr>
        <w:t>установить уплотнительные кольца на втулки;</w:t>
      </w:r>
    </w:p>
    <w:p w:rsidR="005E4775" w:rsidRPr="005E4775" w:rsidRDefault="005E4775" w:rsidP="005E4775">
      <w:pPr>
        <w:pStyle w:val="a9"/>
        <w:autoSpaceDE w:val="0"/>
        <w:autoSpaceDN w:val="0"/>
        <w:adjustRightInd w:val="0"/>
        <w:spacing w:line="288" w:lineRule="auto"/>
        <w:ind w:left="993"/>
        <w:rPr>
          <w:rFonts w:cs="Arial"/>
          <w:sz w:val="24"/>
        </w:rPr>
      </w:pPr>
      <w:r w:rsidRPr="005E4775">
        <w:rPr>
          <w:rFonts w:cs="Arial"/>
          <w:i/>
          <w:sz w:val="24"/>
        </w:rPr>
        <w:t>д</w:t>
      </w:r>
      <w:r>
        <w:rPr>
          <w:rFonts w:cs="Arial"/>
          <w:sz w:val="24"/>
        </w:rPr>
        <w:t xml:space="preserve">) </w:t>
      </w:r>
      <w:r w:rsidRPr="005E4775">
        <w:rPr>
          <w:rFonts w:cs="Arial"/>
          <w:sz w:val="24"/>
        </w:rPr>
        <w:t>установить и привернуть винтами контактную металлическую пластину;</w:t>
      </w:r>
    </w:p>
    <w:p w:rsidR="005E4775" w:rsidRPr="005E4775" w:rsidRDefault="005E4775" w:rsidP="005E4775">
      <w:pPr>
        <w:pStyle w:val="a9"/>
        <w:autoSpaceDE w:val="0"/>
        <w:autoSpaceDN w:val="0"/>
        <w:adjustRightInd w:val="0"/>
        <w:spacing w:line="288" w:lineRule="auto"/>
        <w:ind w:left="993"/>
        <w:rPr>
          <w:rFonts w:cs="Arial"/>
          <w:sz w:val="24"/>
        </w:rPr>
      </w:pPr>
      <w:r>
        <w:rPr>
          <w:rFonts w:cs="Arial"/>
          <w:i/>
          <w:sz w:val="24"/>
        </w:rPr>
        <w:t>е</w:t>
      </w:r>
      <w:r>
        <w:rPr>
          <w:rFonts w:cs="Arial"/>
          <w:sz w:val="24"/>
        </w:rPr>
        <w:t>)</w:t>
      </w:r>
      <w:r w:rsidRPr="005E4775">
        <w:rPr>
          <w:rFonts w:cs="Arial"/>
          <w:sz w:val="24"/>
        </w:rPr>
        <w:t xml:space="preserve"> установить керамические клеммы на втулки и привернуть их винтами.</w:t>
      </w:r>
    </w:p>
    <w:p w:rsidR="005E4775" w:rsidRPr="005E4775" w:rsidRDefault="005E4775" w:rsidP="005E4775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>5.</w:t>
      </w:r>
      <w:r w:rsidRPr="005E4775">
        <w:rPr>
          <w:rFonts w:cs="Arial"/>
          <w:sz w:val="24"/>
        </w:rPr>
        <w:t xml:space="preserve"> Произвести подключение электрического кабеля.</w:t>
      </w:r>
    </w:p>
    <w:p w:rsidR="005E4775" w:rsidRPr="005E4775" w:rsidRDefault="005E4775" w:rsidP="005E4775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>6.</w:t>
      </w:r>
      <w:r w:rsidRPr="005E4775">
        <w:rPr>
          <w:rFonts w:cs="Arial"/>
          <w:sz w:val="24"/>
        </w:rPr>
        <w:t xml:space="preserve"> Защитный провод присоединить к клемме (рис. </w:t>
      </w:r>
      <w:r>
        <w:rPr>
          <w:rFonts w:cs="Arial"/>
          <w:sz w:val="24"/>
        </w:rPr>
        <w:t>4</w:t>
      </w:r>
      <w:r w:rsidRPr="005E4775">
        <w:rPr>
          <w:rFonts w:cs="Arial"/>
          <w:sz w:val="24"/>
        </w:rPr>
        <w:t>).</w:t>
      </w:r>
    </w:p>
    <w:p w:rsidR="005E4775" w:rsidRPr="005E4775" w:rsidRDefault="005E4775" w:rsidP="005E4775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>7.</w:t>
      </w:r>
      <w:r w:rsidRPr="005E4775">
        <w:rPr>
          <w:rFonts w:cs="Arial"/>
          <w:sz w:val="24"/>
        </w:rPr>
        <w:t xml:space="preserve"> Установить крышку коробки и затянуть её винтами.</w:t>
      </w:r>
    </w:p>
    <w:p w:rsidR="00FB2E33" w:rsidRDefault="005E4775" w:rsidP="005E4775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>
        <w:rPr>
          <w:rFonts w:cs="Arial"/>
          <w:sz w:val="24"/>
        </w:rPr>
        <w:t>8.</w:t>
      </w:r>
      <w:r w:rsidRPr="005E4775">
        <w:rPr>
          <w:rFonts w:cs="Arial"/>
          <w:sz w:val="24"/>
        </w:rPr>
        <w:t xml:space="preserve"> Ведущие к коробке кабели закрепить на расстоянии не более 50 мм от коробки.</w:t>
      </w:r>
    </w:p>
    <w:p w:rsidR="005E6502" w:rsidRDefault="005E6502" w:rsidP="005E4775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</w:p>
    <w:p w:rsidR="005E6502" w:rsidRDefault="005E6502" w:rsidP="005E6502">
      <w:pPr>
        <w:pStyle w:val="a9"/>
        <w:autoSpaceDE w:val="0"/>
        <w:autoSpaceDN w:val="0"/>
        <w:adjustRightInd w:val="0"/>
        <w:spacing w:after="120" w:line="288" w:lineRule="auto"/>
        <w:ind w:left="0" w:firstLine="709"/>
        <w:rPr>
          <w:rFonts w:cs="Arial"/>
          <w:sz w:val="24"/>
        </w:rPr>
      </w:pPr>
      <w:r w:rsidRPr="005E6502">
        <w:rPr>
          <w:rFonts w:cs="Arial"/>
          <w:sz w:val="24"/>
        </w:rPr>
        <w:t>Коробки типа: 40-0210-FR, 40-0300-FR, 40-0340-FR, 40-0310-FR</w:t>
      </w:r>
      <w:r>
        <w:rPr>
          <w:rFonts w:cs="Arial"/>
          <w:sz w:val="24"/>
        </w:rPr>
        <w:t xml:space="preserve"> </w:t>
      </w:r>
      <w:r w:rsidRPr="005E6502">
        <w:rPr>
          <w:rFonts w:cs="Arial"/>
          <w:sz w:val="24"/>
        </w:rPr>
        <w:t>имеют возможность крепления</w:t>
      </w:r>
      <w:r>
        <w:rPr>
          <w:rFonts w:cs="Arial"/>
          <w:sz w:val="24"/>
        </w:rPr>
        <w:t xml:space="preserve"> на шпильке (рис. Г1) (крепление </w:t>
      </w:r>
      <w:r w:rsidRPr="005E6502">
        <w:rPr>
          <w:rFonts w:cs="Arial"/>
          <w:sz w:val="24"/>
        </w:rPr>
        <w:t>не входит в комплект поставки), для этого необходимо высверлить</w:t>
      </w:r>
      <w:r>
        <w:rPr>
          <w:rFonts w:cs="Arial"/>
          <w:sz w:val="24"/>
        </w:rPr>
        <w:t xml:space="preserve"> </w:t>
      </w:r>
      <w:r w:rsidRPr="005E6502">
        <w:rPr>
          <w:rFonts w:cs="Arial"/>
          <w:sz w:val="24"/>
        </w:rPr>
        <w:t>центральную часть коробки и через винтовое соединение М6 привернуть удлин</w:t>
      </w:r>
      <w:r w:rsidR="002B659F">
        <w:rPr>
          <w:rFonts w:cs="Arial"/>
          <w:sz w:val="24"/>
        </w:rPr>
        <w:t>ё</w:t>
      </w:r>
      <w:r w:rsidRPr="005E6502">
        <w:rPr>
          <w:rFonts w:cs="Arial"/>
          <w:sz w:val="24"/>
        </w:rPr>
        <w:t>нную гайку, предвари</w:t>
      </w:r>
      <w:r>
        <w:rPr>
          <w:rFonts w:cs="Arial"/>
          <w:sz w:val="24"/>
        </w:rPr>
        <w:t xml:space="preserve">тельно установив уплотнительное </w:t>
      </w:r>
      <w:r w:rsidRPr="005E6502">
        <w:rPr>
          <w:rFonts w:cs="Arial"/>
          <w:sz w:val="24"/>
        </w:rPr>
        <w:t>кольцо для герметичности (кольцо уплотнительное входит в комплект</w:t>
      </w:r>
      <w:r>
        <w:rPr>
          <w:rFonts w:cs="Arial"/>
          <w:sz w:val="24"/>
        </w:rPr>
        <w:t xml:space="preserve"> </w:t>
      </w:r>
      <w:r w:rsidRPr="005E6502">
        <w:rPr>
          <w:rFonts w:cs="Arial"/>
          <w:sz w:val="24"/>
        </w:rPr>
        <w:t>поставки), с другой стороны гайки вворачивается шпилька.</w:t>
      </w:r>
    </w:p>
    <w:p w:rsidR="002B659F" w:rsidRDefault="002B659F" w:rsidP="002B659F">
      <w:pPr>
        <w:pStyle w:val="a9"/>
        <w:autoSpaceDE w:val="0"/>
        <w:autoSpaceDN w:val="0"/>
        <w:adjustRightInd w:val="0"/>
        <w:ind w:left="0" w:firstLine="709"/>
        <w:rPr>
          <w:rFonts w:cs="Arial"/>
          <w:sz w:val="24"/>
        </w:rPr>
      </w:pPr>
    </w:p>
    <w:p w:rsidR="005E6502" w:rsidRPr="005E6502" w:rsidRDefault="005E6502" w:rsidP="002B659F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 w:rsidRPr="005E6502">
        <w:rPr>
          <w:rFonts w:cs="Arial"/>
          <w:sz w:val="24"/>
        </w:rPr>
        <w:t xml:space="preserve">Для монтажа подвесным способом </w:t>
      </w:r>
      <w:r>
        <w:rPr>
          <w:rFonts w:cs="Arial"/>
          <w:sz w:val="24"/>
        </w:rPr>
        <w:t xml:space="preserve">к трубным несущим конструкциям, </w:t>
      </w:r>
      <w:r w:rsidRPr="005E6502">
        <w:rPr>
          <w:rFonts w:cs="Arial"/>
          <w:sz w:val="24"/>
        </w:rPr>
        <w:t>предусмотрена возможность крепления металлическими стяжками,</w:t>
      </w:r>
      <w:r>
        <w:rPr>
          <w:rFonts w:cs="Arial"/>
          <w:sz w:val="24"/>
        </w:rPr>
        <w:t xml:space="preserve"> </w:t>
      </w:r>
      <w:r w:rsidRPr="005E6502">
        <w:rPr>
          <w:rFonts w:cs="Arial"/>
          <w:sz w:val="24"/>
        </w:rPr>
        <w:t>через специальные отверстия (рис. Д1).</w:t>
      </w:r>
    </w:p>
    <w:p w:rsidR="002B659F" w:rsidRDefault="002B659F" w:rsidP="002B659F">
      <w:pPr>
        <w:pStyle w:val="a9"/>
        <w:autoSpaceDE w:val="0"/>
        <w:autoSpaceDN w:val="0"/>
        <w:adjustRightInd w:val="0"/>
        <w:ind w:left="0" w:firstLine="709"/>
        <w:rPr>
          <w:rFonts w:cs="Arial"/>
          <w:sz w:val="24"/>
        </w:rPr>
      </w:pPr>
    </w:p>
    <w:p w:rsidR="005E6502" w:rsidRPr="005E6502" w:rsidRDefault="005E6502" w:rsidP="002B659F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 w:rsidRPr="005E6502">
        <w:rPr>
          <w:rFonts w:cs="Arial"/>
          <w:sz w:val="24"/>
        </w:rPr>
        <w:t>При монтаже на поверхности сэнд</w:t>
      </w:r>
      <w:r>
        <w:rPr>
          <w:rFonts w:cs="Arial"/>
          <w:sz w:val="24"/>
        </w:rPr>
        <w:t xml:space="preserve">вич-панели применяются стальные </w:t>
      </w:r>
      <w:r w:rsidRPr="005E6502">
        <w:rPr>
          <w:rFonts w:cs="Arial"/>
          <w:sz w:val="24"/>
        </w:rPr>
        <w:t>резьбовые закл</w:t>
      </w:r>
      <w:r w:rsidR="002B659F">
        <w:rPr>
          <w:rFonts w:cs="Arial"/>
          <w:sz w:val="24"/>
        </w:rPr>
        <w:t>ё</w:t>
      </w:r>
      <w:r w:rsidRPr="005E6502">
        <w:rPr>
          <w:rFonts w:cs="Arial"/>
          <w:sz w:val="24"/>
        </w:rPr>
        <w:t>пки М6 (в комплект поставки не входят).</w:t>
      </w:r>
    </w:p>
    <w:p w:rsidR="002B659F" w:rsidRDefault="002B659F" w:rsidP="002B659F">
      <w:pPr>
        <w:pStyle w:val="a9"/>
        <w:autoSpaceDE w:val="0"/>
        <w:autoSpaceDN w:val="0"/>
        <w:adjustRightInd w:val="0"/>
        <w:ind w:left="0" w:firstLine="709"/>
        <w:rPr>
          <w:rFonts w:cs="Arial"/>
          <w:sz w:val="24"/>
        </w:rPr>
      </w:pPr>
    </w:p>
    <w:p w:rsidR="005E6502" w:rsidRPr="005E6502" w:rsidRDefault="005E6502" w:rsidP="002B659F">
      <w:pPr>
        <w:pStyle w:val="a9"/>
        <w:autoSpaceDE w:val="0"/>
        <w:autoSpaceDN w:val="0"/>
        <w:adjustRightInd w:val="0"/>
        <w:spacing w:line="288" w:lineRule="auto"/>
        <w:ind w:left="0" w:firstLine="709"/>
        <w:rPr>
          <w:rFonts w:cs="Arial"/>
          <w:sz w:val="24"/>
        </w:rPr>
      </w:pPr>
      <w:r w:rsidRPr="005E6502">
        <w:rPr>
          <w:rFonts w:cs="Arial"/>
          <w:sz w:val="24"/>
        </w:rPr>
        <w:t>При монтаже на поверхности бетона допускается использ</w:t>
      </w:r>
      <w:r>
        <w:rPr>
          <w:rFonts w:cs="Arial"/>
          <w:sz w:val="24"/>
        </w:rPr>
        <w:t xml:space="preserve">ование </w:t>
      </w:r>
      <w:r w:rsidRPr="005E6502">
        <w:rPr>
          <w:rFonts w:cs="Arial"/>
          <w:sz w:val="24"/>
        </w:rPr>
        <w:t>пневмопистолета.</w:t>
      </w:r>
    </w:p>
    <w:p w:rsidR="00FB2E33" w:rsidRPr="00730098" w:rsidRDefault="00FB2E33" w:rsidP="0086572B">
      <w:pPr>
        <w:pStyle w:val="a9"/>
        <w:autoSpaceDE w:val="0"/>
        <w:autoSpaceDN w:val="0"/>
        <w:adjustRightInd w:val="0"/>
        <w:spacing w:line="288" w:lineRule="auto"/>
        <w:ind w:left="0"/>
        <w:rPr>
          <w:rFonts w:cs="Arial"/>
          <w:sz w:val="24"/>
        </w:rPr>
      </w:pPr>
    </w:p>
    <w:p w:rsidR="00FB2E33" w:rsidRPr="00730098" w:rsidRDefault="00FB2E33" w:rsidP="0086572B">
      <w:pPr>
        <w:pStyle w:val="a9"/>
        <w:autoSpaceDE w:val="0"/>
        <w:autoSpaceDN w:val="0"/>
        <w:adjustRightInd w:val="0"/>
        <w:spacing w:line="288" w:lineRule="auto"/>
        <w:ind w:left="0"/>
        <w:rPr>
          <w:rFonts w:cs="Arial"/>
          <w:sz w:val="24"/>
        </w:rPr>
      </w:pPr>
    </w:p>
    <w:p w:rsidR="00E863E0" w:rsidRDefault="00E863E0">
      <w:pPr>
        <w:spacing w:after="200" w:line="276" w:lineRule="auto"/>
        <w:jc w:val="left"/>
        <w:rPr>
          <w:rFonts w:eastAsiaTheme="majorEastAsia" w:cs="Arial"/>
          <w:bCs/>
          <w:sz w:val="24"/>
        </w:rPr>
      </w:pPr>
      <w:r>
        <w:rPr>
          <w:rFonts w:eastAsiaTheme="majorEastAsia" w:cs="Arial"/>
          <w:bCs/>
          <w:sz w:val="24"/>
        </w:rPr>
        <w:br w:type="page"/>
      </w:r>
    </w:p>
    <w:p w:rsidR="00BB16EC" w:rsidRPr="002E25A0" w:rsidRDefault="00BB16EC" w:rsidP="00F369B3">
      <w:pPr>
        <w:spacing w:line="360" w:lineRule="auto"/>
        <w:jc w:val="left"/>
        <w:rPr>
          <w:rFonts w:eastAsiaTheme="majorEastAsia" w:cs="Arial"/>
          <w:bCs/>
          <w:sz w:val="24"/>
        </w:rPr>
      </w:pPr>
    </w:p>
    <w:p w:rsidR="0019073B" w:rsidRDefault="00C00FDB" w:rsidP="00622D22">
      <w:pPr>
        <w:pStyle w:val="1"/>
        <w:spacing w:before="0" w:after="0"/>
        <w:ind w:right="140"/>
        <w:jc w:val="center"/>
        <w:rPr>
          <w:rFonts w:ascii="Arial" w:hAnsi="Arial" w:cs="Arial"/>
        </w:rPr>
      </w:pPr>
      <w:bookmarkStart w:id="100" w:name="_Toc49345810"/>
      <w:bookmarkStart w:id="101" w:name="_Toc49419698"/>
      <w:bookmarkStart w:id="102" w:name="_Toc49526133"/>
      <w:bookmarkStart w:id="103" w:name="_Toc50464542"/>
      <w:bookmarkStart w:id="104" w:name="_Toc51254540"/>
      <w:bookmarkStart w:id="105" w:name="_Toc52273125"/>
      <w:bookmarkStart w:id="106" w:name="_Toc49239565"/>
      <w:r w:rsidRPr="005F3DA9">
        <w:rPr>
          <w:rFonts w:ascii="Arial" w:hAnsi="Arial" w:cs="Arial"/>
        </w:rPr>
        <w:t>9</w:t>
      </w:r>
      <w:r w:rsidR="0019073B" w:rsidRPr="000D073F">
        <w:rPr>
          <w:rFonts w:ascii="Arial" w:hAnsi="Arial" w:cs="Arial"/>
        </w:rPr>
        <w:t xml:space="preserve"> </w:t>
      </w:r>
      <w:r w:rsidR="0019073B">
        <w:rPr>
          <w:rFonts w:ascii="Arial" w:hAnsi="Arial" w:cs="Arial"/>
        </w:rPr>
        <w:t>Дополнительная информация</w:t>
      </w:r>
      <w:bookmarkEnd w:id="100"/>
      <w:bookmarkEnd w:id="101"/>
      <w:bookmarkEnd w:id="102"/>
      <w:bookmarkEnd w:id="103"/>
      <w:bookmarkEnd w:id="104"/>
      <w:bookmarkEnd w:id="105"/>
    </w:p>
    <w:p w:rsidR="0019073B" w:rsidRPr="00F369B3" w:rsidRDefault="0019073B" w:rsidP="002E25A0">
      <w:pPr>
        <w:spacing w:line="360" w:lineRule="auto"/>
        <w:rPr>
          <w:sz w:val="24"/>
        </w:rPr>
      </w:pPr>
    </w:p>
    <w:p w:rsidR="0019073B" w:rsidRPr="00366812" w:rsidRDefault="00C00FDB" w:rsidP="00366812">
      <w:pPr>
        <w:spacing w:line="288" w:lineRule="auto"/>
        <w:ind w:firstLine="709"/>
        <w:rPr>
          <w:sz w:val="24"/>
        </w:rPr>
      </w:pPr>
      <w:r w:rsidRPr="005F3DA9">
        <w:rPr>
          <w:sz w:val="24"/>
        </w:rPr>
        <w:t>9</w:t>
      </w:r>
      <w:r w:rsidR="00366812" w:rsidRPr="00366812">
        <w:rPr>
          <w:sz w:val="24"/>
        </w:rPr>
        <w:t>.1</w:t>
      </w:r>
      <w:r w:rsidR="00622D22" w:rsidRPr="00366812">
        <w:rPr>
          <w:sz w:val="24"/>
        </w:rPr>
        <w:t xml:space="preserve"> </w:t>
      </w:r>
      <w:r w:rsidR="0019073B" w:rsidRPr="00366812">
        <w:rPr>
          <w:sz w:val="24"/>
        </w:rPr>
        <w:t>Подтверждение работоспособности</w:t>
      </w:r>
      <w:bookmarkEnd w:id="106"/>
    </w:p>
    <w:p w:rsidR="0019073B" w:rsidRPr="0025426B" w:rsidRDefault="0019073B" w:rsidP="00366812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 w:rsidRPr="0025426B">
        <w:rPr>
          <w:rFonts w:cs="Arial"/>
          <w:sz w:val="24"/>
        </w:rPr>
        <w:t xml:space="preserve">Работоспособность ОКЛ в условиях пожара обеспечивается применением в составе ОКЛ только сертифицированных кабелей и КНС из списка в соответствии с Сертификатом № </w:t>
      </w:r>
      <w:r w:rsidR="00A852B6" w:rsidRPr="0025426B">
        <w:rPr>
          <w:rFonts w:cs="Arial"/>
          <w:sz w:val="24"/>
        </w:rPr>
        <w:t>ССГБ RU.ПБ01.H.00488</w:t>
      </w:r>
      <w:r w:rsidRPr="0025426B">
        <w:rPr>
          <w:rFonts w:cs="Arial"/>
          <w:sz w:val="24"/>
        </w:rPr>
        <w:t xml:space="preserve"> и сертифицированным способом их прокладки.</w:t>
      </w:r>
    </w:p>
    <w:p w:rsidR="0019073B" w:rsidRPr="00395514" w:rsidRDefault="0019073B" w:rsidP="00366812">
      <w:pPr>
        <w:autoSpaceDE w:val="0"/>
        <w:autoSpaceDN w:val="0"/>
        <w:adjustRightInd w:val="0"/>
        <w:spacing w:line="288" w:lineRule="auto"/>
        <w:ind w:firstLine="709"/>
        <w:rPr>
          <w:rFonts w:cs="Arial"/>
          <w:sz w:val="24"/>
        </w:rPr>
      </w:pPr>
      <w:r w:rsidRPr="0025426B">
        <w:rPr>
          <w:rFonts w:cs="Arial"/>
          <w:sz w:val="24"/>
        </w:rPr>
        <w:t>Время сохранения работоспособности ОКЛ при пожаре в соответствии с ГОСТ Р 53316 составляет от 15 до 112 минут</w:t>
      </w:r>
      <w:r w:rsidRPr="00395514">
        <w:rPr>
          <w:rFonts w:cs="Arial"/>
          <w:sz w:val="24"/>
        </w:rPr>
        <w:t>.</w:t>
      </w:r>
    </w:p>
    <w:p w:rsidR="0019073B" w:rsidRDefault="0019073B" w:rsidP="00366812">
      <w:pPr>
        <w:autoSpaceDE w:val="0"/>
        <w:autoSpaceDN w:val="0"/>
        <w:adjustRightInd w:val="0"/>
        <w:ind w:firstLine="709"/>
        <w:rPr>
          <w:rFonts w:cs="Arial"/>
          <w:sz w:val="24"/>
        </w:rPr>
      </w:pPr>
    </w:p>
    <w:p w:rsidR="0019073B" w:rsidRPr="0019073B" w:rsidRDefault="00C00FDB" w:rsidP="00366812">
      <w:pPr>
        <w:autoSpaceDE w:val="0"/>
        <w:autoSpaceDN w:val="0"/>
        <w:adjustRightInd w:val="0"/>
        <w:ind w:firstLine="709"/>
        <w:rPr>
          <w:rFonts w:cs="Arial"/>
          <w:sz w:val="24"/>
        </w:rPr>
      </w:pPr>
      <w:r w:rsidRPr="00C00FDB">
        <w:rPr>
          <w:rFonts w:cs="Arial"/>
          <w:sz w:val="24"/>
        </w:rPr>
        <w:t>9</w:t>
      </w:r>
      <w:r w:rsidR="00366812">
        <w:rPr>
          <w:rFonts w:cs="Arial"/>
          <w:sz w:val="24"/>
        </w:rPr>
        <w:t>.2</w:t>
      </w:r>
      <w:r w:rsidR="00622D22">
        <w:rPr>
          <w:rFonts w:cs="Arial"/>
          <w:sz w:val="24"/>
        </w:rPr>
        <w:t xml:space="preserve"> </w:t>
      </w:r>
      <w:r w:rsidR="0019073B" w:rsidRPr="0019073B">
        <w:rPr>
          <w:rFonts w:cs="Arial"/>
          <w:sz w:val="24"/>
        </w:rPr>
        <w:t xml:space="preserve">Гарантийный срок эксплуатации: </w:t>
      </w:r>
      <w:r w:rsidR="0019073B" w:rsidRPr="0025426B">
        <w:rPr>
          <w:rFonts w:cs="Arial"/>
          <w:sz w:val="24"/>
        </w:rPr>
        <w:t>2 года</w:t>
      </w:r>
      <w:r w:rsidR="0019073B" w:rsidRPr="0019073B">
        <w:rPr>
          <w:rFonts w:cs="Arial"/>
          <w:sz w:val="24"/>
        </w:rPr>
        <w:t>.</w:t>
      </w:r>
    </w:p>
    <w:p w:rsidR="00622D22" w:rsidRDefault="00622D22" w:rsidP="00366812">
      <w:pPr>
        <w:autoSpaceDE w:val="0"/>
        <w:autoSpaceDN w:val="0"/>
        <w:adjustRightInd w:val="0"/>
        <w:ind w:firstLine="709"/>
        <w:rPr>
          <w:rFonts w:cs="Arial"/>
          <w:sz w:val="24"/>
        </w:rPr>
      </w:pPr>
    </w:p>
    <w:p w:rsidR="0019073B" w:rsidRDefault="00C00FDB" w:rsidP="00366812">
      <w:pPr>
        <w:autoSpaceDE w:val="0"/>
        <w:autoSpaceDN w:val="0"/>
        <w:adjustRightInd w:val="0"/>
        <w:ind w:firstLine="709"/>
        <w:rPr>
          <w:rFonts w:cs="Arial"/>
          <w:sz w:val="24"/>
        </w:rPr>
      </w:pPr>
      <w:r w:rsidRPr="00C00FDB">
        <w:rPr>
          <w:rFonts w:cs="Arial"/>
          <w:sz w:val="24"/>
        </w:rPr>
        <w:t>9</w:t>
      </w:r>
      <w:r w:rsidR="00366812">
        <w:rPr>
          <w:rFonts w:cs="Arial"/>
          <w:sz w:val="24"/>
        </w:rPr>
        <w:t>.3</w:t>
      </w:r>
      <w:r w:rsidR="00622D22">
        <w:rPr>
          <w:rFonts w:cs="Arial"/>
          <w:sz w:val="24"/>
        </w:rPr>
        <w:t xml:space="preserve"> </w:t>
      </w:r>
      <w:r w:rsidR="0019073B" w:rsidRPr="0019073B">
        <w:rPr>
          <w:rFonts w:cs="Arial"/>
          <w:sz w:val="24"/>
        </w:rPr>
        <w:t xml:space="preserve">Срок службы: не менее </w:t>
      </w:r>
      <w:r w:rsidR="0019073B" w:rsidRPr="0025426B">
        <w:rPr>
          <w:rFonts w:cs="Arial"/>
          <w:sz w:val="24"/>
        </w:rPr>
        <w:t>10 лет</w:t>
      </w:r>
      <w:r w:rsidR="0019073B" w:rsidRPr="0019073B">
        <w:rPr>
          <w:rFonts w:cs="Arial"/>
          <w:sz w:val="24"/>
        </w:rPr>
        <w:t xml:space="preserve"> </w:t>
      </w:r>
      <w:r w:rsidR="00E11641">
        <w:rPr>
          <w:rFonts w:cs="Arial"/>
          <w:sz w:val="24"/>
        </w:rPr>
        <w:t>со дня</w:t>
      </w:r>
      <w:r w:rsidR="0019073B" w:rsidRPr="0019073B">
        <w:rPr>
          <w:rFonts w:cs="Arial"/>
          <w:sz w:val="24"/>
        </w:rPr>
        <w:t xml:space="preserve"> изготовления.</w:t>
      </w:r>
    </w:p>
    <w:sectPr w:rsidR="0019073B" w:rsidSect="00E11641">
      <w:footerReference w:type="default" r:id="rId14"/>
      <w:footnotePr>
        <w:numFmt w:val="chicago"/>
        <w:numRestart w:val="eachPage"/>
      </w:footnotePr>
      <w:pgSz w:w="11906" w:h="16838" w:code="9"/>
      <w:pgMar w:top="851" w:right="851" w:bottom="709" w:left="1701" w:header="851" w:footer="68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132B" w:rsidRDefault="0097132B" w:rsidP="00325C8E">
      <w:r>
        <w:separator/>
      </w:r>
    </w:p>
  </w:endnote>
  <w:endnote w:type="continuationSeparator" w:id="0">
    <w:p w:rsidR="0097132B" w:rsidRDefault="0097132B" w:rsidP="00325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4630506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5E4775" w:rsidRPr="004753F4" w:rsidRDefault="005E4775" w:rsidP="004753F4">
        <w:pPr>
          <w:pStyle w:val="a3"/>
          <w:jc w:val="right"/>
          <w:rPr>
            <w:sz w:val="24"/>
          </w:rPr>
        </w:pPr>
        <w:r w:rsidRPr="004753F4">
          <w:rPr>
            <w:sz w:val="24"/>
          </w:rPr>
          <w:fldChar w:fldCharType="begin"/>
        </w:r>
        <w:r w:rsidRPr="004753F4">
          <w:rPr>
            <w:sz w:val="24"/>
          </w:rPr>
          <w:instrText>PAGE   \* MERGEFORMAT</w:instrText>
        </w:r>
        <w:r w:rsidRPr="004753F4">
          <w:rPr>
            <w:sz w:val="24"/>
          </w:rPr>
          <w:fldChar w:fldCharType="separate"/>
        </w:r>
        <w:r w:rsidR="00F45EFA">
          <w:rPr>
            <w:noProof/>
            <w:sz w:val="24"/>
          </w:rPr>
          <w:t>2</w:t>
        </w:r>
        <w:r w:rsidRPr="004753F4">
          <w:rPr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132B" w:rsidRDefault="0097132B" w:rsidP="00325C8E">
      <w:r>
        <w:separator/>
      </w:r>
    </w:p>
  </w:footnote>
  <w:footnote w:type="continuationSeparator" w:id="0">
    <w:p w:rsidR="0097132B" w:rsidRDefault="0097132B" w:rsidP="00325C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F416C"/>
    <w:multiLevelType w:val="hybridMultilevel"/>
    <w:tmpl w:val="413C1E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1406959"/>
    <w:multiLevelType w:val="multilevel"/>
    <w:tmpl w:val="36A0F1C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/>
        <w:i w:val="0"/>
        <w:sz w:val="16"/>
        <w:szCs w:val="16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33644B0"/>
    <w:multiLevelType w:val="hybridMultilevel"/>
    <w:tmpl w:val="A5AC56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35D16C7"/>
    <w:multiLevelType w:val="hybridMultilevel"/>
    <w:tmpl w:val="A2E226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67115B3"/>
    <w:multiLevelType w:val="hybridMultilevel"/>
    <w:tmpl w:val="6A0CEB52"/>
    <w:lvl w:ilvl="0" w:tplc="71506ED0">
      <w:start w:val="1"/>
      <w:numFmt w:val="decimal"/>
      <w:lvlText w:val="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7705B27"/>
    <w:multiLevelType w:val="hybridMultilevel"/>
    <w:tmpl w:val="64F8EE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E85CC4"/>
    <w:multiLevelType w:val="multilevel"/>
    <w:tmpl w:val="4EEE8FBA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5.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7" w15:restartNumberingAfterBreak="0">
    <w:nsid w:val="18C7405C"/>
    <w:multiLevelType w:val="hybridMultilevel"/>
    <w:tmpl w:val="854C1C50"/>
    <w:lvl w:ilvl="0" w:tplc="449802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1C965CDB"/>
    <w:multiLevelType w:val="hybridMultilevel"/>
    <w:tmpl w:val="222687F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4D71288"/>
    <w:multiLevelType w:val="hybridMultilevel"/>
    <w:tmpl w:val="4DF4F544"/>
    <w:lvl w:ilvl="0" w:tplc="EDDCC2A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364DE5"/>
    <w:multiLevelType w:val="hybridMultilevel"/>
    <w:tmpl w:val="E1C6EE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8091FD9"/>
    <w:multiLevelType w:val="multilevel"/>
    <w:tmpl w:val="F29A7DA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5.2.%3"/>
      <w:lvlJc w:val="left"/>
      <w:pPr>
        <w:ind w:left="2073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29D4684C"/>
    <w:multiLevelType w:val="hybridMultilevel"/>
    <w:tmpl w:val="F5C2C722"/>
    <w:lvl w:ilvl="0" w:tplc="449802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326217"/>
    <w:multiLevelType w:val="hybridMultilevel"/>
    <w:tmpl w:val="9F007080"/>
    <w:lvl w:ilvl="0" w:tplc="6BE6BF84">
      <w:start w:val="1"/>
      <w:numFmt w:val="decimal"/>
      <w:lvlText w:val="5.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6BE6BF84">
      <w:start w:val="1"/>
      <w:numFmt w:val="decimal"/>
      <w:lvlText w:val="5.3.%3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E38B8"/>
    <w:multiLevelType w:val="multilevel"/>
    <w:tmpl w:val="2EE0AED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15" w15:restartNumberingAfterBreak="0">
    <w:nsid w:val="2E2F059F"/>
    <w:multiLevelType w:val="hybridMultilevel"/>
    <w:tmpl w:val="C450DF8E"/>
    <w:lvl w:ilvl="0" w:tplc="9F5AC990">
      <w:start w:val="1"/>
      <w:numFmt w:val="decimal"/>
      <w:lvlText w:val="Рисунок А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3F48DE"/>
    <w:multiLevelType w:val="hybridMultilevel"/>
    <w:tmpl w:val="1CB6CFBA"/>
    <w:lvl w:ilvl="0" w:tplc="942276B6">
      <w:start w:val="1"/>
      <w:numFmt w:val="decimal"/>
      <w:lvlText w:val="Рисунок %1"/>
      <w:lvlJc w:val="left"/>
      <w:pPr>
        <w:ind w:left="659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D52B62"/>
    <w:multiLevelType w:val="hybridMultilevel"/>
    <w:tmpl w:val="37E47BFE"/>
    <w:lvl w:ilvl="0" w:tplc="A544CC86">
      <w:start w:val="1"/>
      <w:numFmt w:val="decimal"/>
      <w:lvlText w:val="Таблица %1"/>
      <w:lvlJc w:val="left"/>
      <w:pPr>
        <w:ind w:left="786" w:hanging="360"/>
      </w:pPr>
      <w:rPr>
        <w:rFonts w:ascii="Verdana" w:hAnsi="Verdana" w:hint="default"/>
        <w:spacing w:val="40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36A10CB6"/>
    <w:multiLevelType w:val="hybridMultilevel"/>
    <w:tmpl w:val="8E18A84E"/>
    <w:lvl w:ilvl="0" w:tplc="6BE6BF84">
      <w:start w:val="1"/>
      <w:numFmt w:val="decimal"/>
      <w:lvlText w:val="5.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CC0BD9"/>
    <w:multiLevelType w:val="hybridMultilevel"/>
    <w:tmpl w:val="63146912"/>
    <w:lvl w:ilvl="0" w:tplc="A544CC86">
      <w:start w:val="1"/>
      <w:numFmt w:val="decimal"/>
      <w:lvlText w:val="Таблица %1"/>
      <w:lvlJc w:val="left"/>
      <w:pPr>
        <w:ind w:left="720" w:hanging="360"/>
      </w:pPr>
      <w:rPr>
        <w:rFonts w:ascii="Verdana" w:hAnsi="Verdana" w:hint="default"/>
        <w:spacing w:val="40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555928"/>
    <w:multiLevelType w:val="hybridMultilevel"/>
    <w:tmpl w:val="1812F0B0"/>
    <w:lvl w:ilvl="0" w:tplc="31F4BD3C">
      <w:start w:val="1"/>
      <w:numFmt w:val="decimal"/>
      <w:lvlText w:val="4.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3BB432C1"/>
    <w:multiLevelType w:val="hybridMultilevel"/>
    <w:tmpl w:val="9AE4CC86"/>
    <w:lvl w:ilvl="0" w:tplc="694865C0">
      <w:start w:val="1"/>
      <w:numFmt w:val="decimal"/>
      <w:lvlText w:val="5.4.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3CA6627B"/>
    <w:multiLevelType w:val="hybridMultilevel"/>
    <w:tmpl w:val="B204C888"/>
    <w:lvl w:ilvl="0" w:tplc="E746ED5A">
      <w:start w:val="1"/>
      <w:numFmt w:val="bullet"/>
      <w:lvlText w:val=""/>
      <w:lvlJc w:val="left"/>
      <w:pPr>
        <w:tabs>
          <w:tab w:val="num" w:pos="1502"/>
        </w:tabs>
        <w:ind w:left="935" w:firstLine="56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75"/>
        </w:tabs>
        <w:ind w:left="23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95"/>
        </w:tabs>
        <w:ind w:left="309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15"/>
        </w:tabs>
        <w:ind w:left="381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35"/>
        </w:tabs>
        <w:ind w:left="453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55"/>
        </w:tabs>
        <w:ind w:left="525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75"/>
        </w:tabs>
        <w:ind w:left="597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95"/>
        </w:tabs>
        <w:ind w:left="669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15"/>
        </w:tabs>
        <w:ind w:left="7415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CF54F56"/>
    <w:multiLevelType w:val="hybridMultilevel"/>
    <w:tmpl w:val="A68CD942"/>
    <w:lvl w:ilvl="0" w:tplc="6BE6BF84">
      <w:start w:val="1"/>
      <w:numFmt w:val="decimal"/>
      <w:lvlText w:val="5.3.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45132830"/>
    <w:multiLevelType w:val="hybridMultilevel"/>
    <w:tmpl w:val="0D18D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515D8F"/>
    <w:multiLevelType w:val="hybridMultilevel"/>
    <w:tmpl w:val="25B058B0"/>
    <w:lvl w:ilvl="0" w:tplc="F5C2A39E">
      <w:start w:val="1"/>
      <w:numFmt w:val="decimal"/>
      <w:lvlText w:val="Таблица А.%1"/>
      <w:lvlJc w:val="left"/>
      <w:pPr>
        <w:ind w:left="720" w:hanging="360"/>
      </w:pPr>
      <w:rPr>
        <w:rFonts w:ascii="Verdana" w:hAnsi="Verdana" w:hint="default"/>
        <w:b w:val="0"/>
        <w:i w:val="0"/>
        <w:spacing w:val="40"/>
        <w:sz w:val="14"/>
        <w:szCs w:val="16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E97DFB"/>
    <w:multiLevelType w:val="hybridMultilevel"/>
    <w:tmpl w:val="B7A275A4"/>
    <w:lvl w:ilvl="0" w:tplc="A544CC86">
      <w:start w:val="1"/>
      <w:numFmt w:val="decimal"/>
      <w:lvlText w:val="Таблица %1"/>
      <w:lvlJc w:val="left"/>
      <w:pPr>
        <w:ind w:left="720" w:hanging="360"/>
      </w:pPr>
      <w:rPr>
        <w:rFonts w:ascii="Verdana" w:hAnsi="Verdana" w:hint="default"/>
        <w:spacing w:val="40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7F3E9B"/>
    <w:multiLevelType w:val="hybridMultilevel"/>
    <w:tmpl w:val="52D8A9B6"/>
    <w:lvl w:ilvl="0" w:tplc="76E48E74">
      <w:start w:val="1"/>
      <w:numFmt w:val="decimal"/>
      <w:lvlText w:val="5.1.%1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695CAE"/>
    <w:multiLevelType w:val="hybridMultilevel"/>
    <w:tmpl w:val="8B3286CE"/>
    <w:lvl w:ilvl="0" w:tplc="31F4BD3C">
      <w:start w:val="1"/>
      <w:numFmt w:val="decimal"/>
      <w:lvlText w:val="4.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4E8F1447"/>
    <w:multiLevelType w:val="hybridMultilevel"/>
    <w:tmpl w:val="21D07BD0"/>
    <w:lvl w:ilvl="0" w:tplc="A544CC86">
      <w:start w:val="1"/>
      <w:numFmt w:val="decimal"/>
      <w:lvlText w:val="Таблица %1"/>
      <w:lvlJc w:val="left"/>
      <w:pPr>
        <w:ind w:left="720" w:hanging="360"/>
      </w:pPr>
      <w:rPr>
        <w:rFonts w:ascii="Verdana" w:hAnsi="Verdana" w:hint="default"/>
        <w:spacing w:val="40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15CE0"/>
    <w:multiLevelType w:val="hybridMultilevel"/>
    <w:tmpl w:val="894EF078"/>
    <w:lvl w:ilvl="0" w:tplc="31F4BD3C">
      <w:start w:val="1"/>
      <w:numFmt w:val="decimal"/>
      <w:lvlText w:val="4.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50325FA9"/>
    <w:multiLevelType w:val="hybridMultilevel"/>
    <w:tmpl w:val="967C76D6"/>
    <w:lvl w:ilvl="0" w:tplc="58680CC0">
      <w:numFmt w:val="bullet"/>
      <w:lvlText w:val="–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2" w15:restartNumberingAfterBreak="0">
    <w:nsid w:val="52A53D36"/>
    <w:multiLevelType w:val="hybridMultilevel"/>
    <w:tmpl w:val="0D6A1E74"/>
    <w:lvl w:ilvl="0" w:tplc="02CEF80E">
      <w:start w:val="1"/>
      <w:numFmt w:val="decimal"/>
      <w:lvlText w:val="Рисунок 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FF4D19"/>
    <w:multiLevelType w:val="hybridMultilevel"/>
    <w:tmpl w:val="1EA02258"/>
    <w:lvl w:ilvl="0" w:tplc="A544CC86">
      <w:start w:val="1"/>
      <w:numFmt w:val="decimal"/>
      <w:lvlText w:val="Таблица %1"/>
      <w:lvlJc w:val="left"/>
      <w:pPr>
        <w:ind w:left="720" w:hanging="360"/>
      </w:pPr>
      <w:rPr>
        <w:rFonts w:ascii="Verdana" w:hAnsi="Verdana" w:hint="default"/>
        <w:spacing w:val="40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4440C2"/>
    <w:multiLevelType w:val="hybridMultilevel"/>
    <w:tmpl w:val="37A2B6B4"/>
    <w:lvl w:ilvl="0" w:tplc="449802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B15731"/>
    <w:multiLevelType w:val="multilevel"/>
    <w:tmpl w:val="5582C940"/>
    <w:lvl w:ilvl="0">
      <w:start w:val="1"/>
      <w:numFmt w:val="decimal"/>
      <w:lvlText w:val="%1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93" w:hanging="1800"/>
      </w:pPr>
      <w:rPr>
        <w:rFonts w:hint="default"/>
      </w:rPr>
    </w:lvl>
  </w:abstractNum>
  <w:abstractNum w:abstractNumId="36" w15:restartNumberingAfterBreak="0">
    <w:nsid w:val="66AE5DA5"/>
    <w:multiLevelType w:val="multilevel"/>
    <w:tmpl w:val="8108ABE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5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37" w15:restartNumberingAfterBreak="0">
    <w:nsid w:val="66C26226"/>
    <w:multiLevelType w:val="hybridMultilevel"/>
    <w:tmpl w:val="4D484BE8"/>
    <w:lvl w:ilvl="0" w:tplc="449802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79F15A8"/>
    <w:multiLevelType w:val="hybridMultilevel"/>
    <w:tmpl w:val="183C0B9C"/>
    <w:lvl w:ilvl="0" w:tplc="31F4BD3C">
      <w:start w:val="1"/>
      <w:numFmt w:val="decimal"/>
      <w:lvlText w:val="4.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9" w15:restartNumberingAfterBreak="0">
    <w:nsid w:val="686827B8"/>
    <w:multiLevelType w:val="hybridMultilevel"/>
    <w:tmpl w:val="CDA4AB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6BB962BA"/>
    <w:multiLevelType w:val="multilevel"/>
    <w:tmpl w:val="A84C1B4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5.4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41" w15:restartNumberingAfterBreak="0">
    <w:nsid w:val="6C9C785B"/>
    <w:multiLevelType w:val="hybridMultilevel"/>
    <w:tmpl w:val="FCB4108E"/>
    <w:lvl w:ilvl="0" w:tplc="F5C2A39E">
      <w:start w:val="1"/>
      <w:numFmt w:val="decimal"/>
      <w:lvlText w:val="Таблица А.%1"/>
      <w:lvlJc w:val="left"/>
      <w:pPr>
        <w:ind w:left="720" w:hanging="360"/>
      </w:pPr>
      <w:rPr>
        <w:rFonts w:ascii="Verdana" w:hAnsi="Verdana" w:hint="default"/>
        <w:b w:val="0"/>
        <w:i w:val="0"/>
        <w:spacing w:val="40"/>
        <w:sz w:val="14"/>
        <w:szCs w:val="16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F6558E"/>
    <w:multiLevelType w:val="hybridMultilevel"/>
    <w:tmpl w:val="06DED8A8"/>
    <w:lvl w:ilvl="0" w:tplc="77403E22">
      <w:start w:val="1"/>
      <w:numFmt w:val="decimal"/>
      <w:lvlText w:val="Рисунок %1"/>
      <w:lvlJc w:val="left"/>
      <w:pPr>
        <w:ind w:left="720" w:hanging="360"/>
      </w:pPr>
      <w:rPr>
        <w:rFonts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222A85"/>
    <w:multiLevelType w:val="multilevel"/>
    <w:tmpl w:val="36A0F1C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/>
        <w:i w:val="0"/>
        <w:sz w:val="16"/>
        <w:szCs w:val="16"/>
        <w:u w:val="none"/>
      </w:rPr>
    </w:lvl>
    <w:lvl w:ilvl="2">
      <w:start w:val="1"/>
      <w:numFmt w:val="decimal"/>
      <w:lvlText w:val="%1.%2.%3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4" w15:restartNumberingAfterBreak="0">
    <w:nsid w:val="736F420A"/>
    <w:multiLevelType w:val="hybridMultilevel"/>
    <w:tmpl w:val="AF560AD2"/>
    <w:lvl w:ilvl="0" w:tplc="96A0079A">
      <w:start w:val="1"/>
      <w:numFmt w:val="decimal"/>
      <w:lvlText w:val="1.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35"/>
  </w:num>
  <w:num w:numId="2">
    <w:abstractNumId w:val="44"/>
  </w:num>
  <w:num w:numId="3">
    <w:abstractNumId w:val="9"/>
  </w:num>
  <w:num w:numId="4">
    <w:abstractNumId w:val="43"/>
  </w:num>
  <w:num w:numId="5">
    <w:abstractNumId w:val="30"/>
  </w:num>
  <w:num w:numId="6">
    <w:abstractNumId w:val="32"/>
  </w:num>
  <w:num w:numId="7">
    <w:abstractNumId w:val="15"/>
  </w:num>
  <w:num w:numId="8">
    <w:abstractNumId w:val="29"/>
  </w:num>
  <w:num w:numId="9">
    <w:abstractNumId w:val="8"/>
  </w:num>
  <w:num w:numId="10">
    <w:abstractNumId w:val="1"/>
  </w:num>
  <w:num w:numId="11">
    <w:abstractNumId w:val="14"/>
  </w:num>
  <w:num w:numId="12">
    <w:abstractNumId w:val="37"/>
  </w:num>
  <w:num w:numId="13">
    <w:abstractNumId w:val="4"/>
  </w:num>
  <w:num w:numId="14">
    <w:abstractNumId w:val="7"/>
  </w:num>
  <w:num w:numId="15">
    <w:abstractNumId w:val="11"/>
  </w:num>
  <w:num w:numId="16">
    <w:abstractNumId w:val="34"/>
  </w:num>
  <w:num w:numId="17">
    <w:abstractNumId w:val="12"/>
  </w:num>
  <w:num w:numId="18">
    <w:abstractNumId w:val="27"/>
  </w:num>
  <w:num w:numId="19">
    <w:abstractNumId w:val="38"/>
  </w:num>
  <w:num w:numId="20">
    <w:abstractNumId w:val="36"/>
  </w:num>
  <w:num w:numId="21">
    <w:abstractNumId w:val="6"/>
  </w:num>
  <w:num w:numId="22">
    <w:abstractNumId w:val="19"/>
  </w:num>
  <w:num w:numId="23">
    <w:abstractNumId w:val="42"/>
  </w:num>
  <w:num w:numId="24">
    <w:abstractNumId w:val="18"/>
  </w:num>
  <w:num w:numId="25">
    <w:abstractNumId w:val="13"/>
  </w:num>
  <w:num w:numId="26">
    <w:abstractNumId w:val="40"/>
  </w:num>
  <w:num w:numId="27">
    <w:abstractNumId w:val="16"/>
  </w:num>
  <w:num w:numId="28">
    <w:abstractNumId w:val="23"/>
  </w:num>
  <w:num w:numId="29">
    <w:abstractNumId w:val="21"/>
  </w:num>
  <w:num w:numId="30">
    <w:abstractNumId w:val="28"/>
  </w:num>
  <w:num w:numId="31">
    <w:abstractNumId w:val="26"/>
  </w:num>
  <w:num w:numId="32">
    <w:abstractNumId w:val="41"/>
  </w:num>
  <w:num w:numId="33">
    <w:abstractNumId w:val="20"/>
  </w:num>
  <w:num w:numId="34">
    <w:abstractNumId w:val="33"/>
  </w:num>
  <w:num w:numId="35">
    <w:abstractNumId w:val="17"/>
  </w:num>
  <w:num w:numId="36">
    <w:abstractNumId w:val="25"/>
  </w:num>
  <w:num w:numId="37">
    <w:abstractNumId w:val="22"/>
  </w:num>
  <w:num w:numId="38">
    <w:abstractNumId w:val="31"/>
  </w:num>
  <w:num w:numId="39">
    <w:abstractNumId w:val="2"/>
  </w:num>
  <w:num w:numId="40">
    <w:abstractNumId w:val="10"/>
  </w:num>
  <w:num w:numId="41">
    <w:abstractNumId w:val="0"/>
  </w:num>
  <w:num w:numId="42">
    <w:abstractNumId w:val="5"/>
  </w:num>
  <w:num w:numId="43">
    <w:abstractNumId w:val="3"/>
  </w:num>
  <w:num w:numId="44">
    <w:abstractNumId w:val="39"/>
  </w:num>
  <w:num w:numId="45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284"/>
  <w:characterSpacingControl w:val="doNotCompress"/>
  <w:hdrShapeDefaults>
    <o:shapedefaults v:ext="edit" spidmax="2049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02A"/>
    <w:rsid w:val="000025A3"/>
    <w:rsid w:val="00007B5B"/>
    <w:rsid w:val="00010507"/>
    <w:rsid w:val="00010899"/>
    <w:rsid w:val="0001191A"/>
    <w:rsid w:val="00013F39"/>
    <w:rsid w:val="000153A3"/>
    <w:rsid w:val="00016911"/>
    <w:rsid w:val="0001763C"/>
    <w:rsid w:val="000214F6"/>
    <w:rsid w:val="0002188F"/>
    <w:rsid w:val="00021B83"/>
    <w:rsid w:val="0002334C"/>
    <w:rsid w:val="000237C1"/>
    <w:rsid w:val="000258ED"/>
    <w:rsid w:val="00030B57"/>
    <w:rsid w:val="000314B9"/>
    <w:rsid w:val="00031D26"/>
    <w:rsid w:val="000356CC"/>
    <w:rsid w:val="00036E43"/>
    <w:rsid w:val="000379FD"/>
    <w:rsid w:val="00040841"/>
    <w:rsid w:val="00040B88"/>
    <w:rsid w:val="00040F0C"/>
    <w:rsid w:val="000412D6"/>
    <w:rsid w:val="00045371"/>
    <w:rsid w:val="00045816"/>
    <w:rsid w:val="00046180"/>
    <w:rsid w:val="00047B48"/>
    <w:rsid w:val="00047BC5"/>
    <w:rsid w:val="0005062F"/>
    <w:rsid w:val="000509ED"/>
    <w:rsid w:val="00050FA9"/>
    <w:rsid w:val="00051AF8"/>
    <w:rsid w:val="000528EF"/>
    <w:rsid w:val="00054114"/>
    <w:rsid w:val="000547ED"/>
    <w:rsid w:val="00055B65"/>
    <w:rsid w:val="000572D3"/>
    <w:rsid w:val="00060683"/>
    <w:rsid w:val="00060A16"/>
    <w:rsid w:val="00065197"/>
    <w:rsid w:val="000654F2"/>
    <w:rsid w:val="00065D59"/>
    <w:rsid w:val="00066AEB"/>
    <w:rsid w:val="00067388"/>
    <w:rsid w:val="00070B74"/>
    <w:rsid w:val="00071068"/>
    <w:rsid w:val="00072AED"/>
    <w:rsid w:val="000748F7"/>
    <w:rsid w:val="00075143"/>
    <w:rsid w:val="00075921"/>
    <w:rsid w:val="00076015"/>
    <w:rsid w:val="0007645C"/>
    <w:rsid w:val="0007667B"/>
    <w:rsid w:val="000766E5"/>
    <w:rsid w:val="00076D74"/>
    <w:rsid w:val="00077521"/>
    <w:rsid w:val="00082C70"/>
    <w:rsid w:val="00082D2F"/>
    <w:rsid w:val="00086359"/>
    <w:rsid w:val="00090878"/>
    <w:rsid w:val="000914A1"/>
    <w:rsid w:val="000922C4"/>
    <w:rsid w:val="000929D9"/>
    <w:rsid w:val="000932B6"/>
    <w:rsid w:val="00093509"/>
    <w:rsid w:val="0009703E"/>
    <w:rsid w:val="000972AD"/>
    <w:rsid w:val="00097FEF"/>
    <w:rsid w:val="000A4E36"/>
    <w:rsid w:val="000A5DB4"/>
    <w:rsid w:val="000A6EE9"/>
    <w:rsid w:val="000B1444"/>
    <w:rsid w:val="000B3767"/>
    <w:rsid w:val="000B5F41"/>
    <w:rsid w:val="000B77ED"/>
    <w:rsid w:val="000C1D2A"/>
    <w:rsid w:val="000C3BD6"/>
    <w:rsid w:val="000D073F"/>
    <w:rsid w:val="000D1CCF"/>
    <w:rsid w:val="000D31A5"/>
    <w:rsid w:val="000D47BC"/>
    <w:rsid w:val="000D5094"/>
    <w:rsid w:val="000D5BAF"/>
    <w:rsid w:val="000D65FB"/>
    <w:rsid w:val="000D72EF"/>
    <w:rsid w:val="000E0147"/>
    <w:rsid w:val="000E2A34"/>
    <w:rsid w:val="000E3311"/>
    <w:rsid w:val="000E373A"/>
    <w:rsid w:val="000E37F6"/>
    <w:rsid w:val="000E3BEE"/>
    <w:rsid w:val="000E3D7B"/>
    <w:rsid w:val="000E561E"/>
    <w:rsid w:val="000E6211"/>
    <w:rsid w:val="000F1E1B"/>
    <w:rsid w:val="000F26F0"/>
    <w:rsid w:val="000F4117"/>
    <w:rsid w:val="000F44DB"/>
    <w:rsid w:val="000F5D3B"/>
    <w:rsid w:val="00100F9F"/>
    <w:rsid w:val="0010142B"/>
    <w:rsid w:val="00102AF5"/>
    <w:rsid w:val="00104B41"/>
    <w:rsid w:val="00105885"/>
    <w:rsid w:val="00113E76"/>
    <w:rsid w:val="0011466C"/>
    <w:rsid w:val="00116F57"/>
    <w:rsid w:val="00117BD2"/>
    <w:rsid w:val="00121B36"/>
    <w:rsid w:val="00122FD2"/>
    <w:rsid w:val="00124484"/>
    <w:rsid w:val="0012580F"/>
    <w:rsid w:val="00130744"/>
    <w:rsid w:val="0013098F"/>
    <w:rsid w:val="00132155"/>
    <w:rsid w:val="00133E67"/>
    <w:rsid w:val="001344C3"/>
    <w:rsid w:val="00136B96"/>
    <w:rsid w:val="00137416"/>
    <w:rsid w:val="001375BC"/>
    <w:rsid w:val="001375D6"/>
    <w:rsid w:val="00140466"/>
    <w:rsid w:val="00141816"/>
    <w:rsid w:val="001433F4"/>
    <w:rsid w:val="00143734"/>
    <w:rsid w:val="00144098"/>
    <w:rsid w:val="00147308"/>
    <w:rsid w:val="0014778D"/>
    <w:rsid w:val="00151ED6"/>
    <w:rsid w:val="00155F74"/>
    <w:rsid w:val="00160A23"/>
    <w:rsid w:val="001623DC"/>
    <w:rsid w:val="00163FA8"/>
    <w:rsid w:val="00164008"/>
    <w:rsid w:val="001642C7"/>
    <w:rsid w:val="001673D1"/>
    <w:rsid w:val="00167475"/>
    <w:rsid w:val="00171DF0"/>
    <w:rsid w:val="00174B23"/>
    <w:rsid w:val="001761AF"/>
    <w:rsid w:val="001774E4"/>
    <w:rsid w:val="00181706"/>
    <w:rsid w:val="001827AE"/>
    <w:rsid w:val="001829B8"/>
    <w:rsid w:val="001837AF"/>
    <w:rsid w:val="0018386A"/>
    <w:rsid w:val="00183EC6"/>
    <w:rsid w:val="001901AA"/>
    <w:rsid w:val="0019073B"/>
    <w:rsid w:val="001907FA"/>
    <w:rsid w:val="00191349"/>
    <w:rsid w:val="0019683F"/>
    <w:rsid w:val="00197105"/>
    <w:rsid w:val="00197484"/>
    <w:rsid w:val="001A0110"/>
    <w:rsid w:val="001A09F6"/>
    <w:rsid w:val="001A0AD3"/>
    <w:rsid w:val="001A0CA0"/>
    <w:rsid w:val="001A1462"/>
    <w:rsid w:val="001A2532"/>
    <w:rsid w:val="001A3289"/>
    <w:rsid w:val="001A4D24"/>
    <w:rsid w:val="001A6ED6"/>
    <w:rsid w:val="001A6FB1"/>
    <w:rsid w:val="001A7B6C"/>
    <w:rsid w:val="001B0A81"/>
    <w:rsid w:val="001B14C2"/>
    <w:rsid w:val="001B161F"/>
    <w:rsid w:val="001B2159"/>
    <w:rsid w:val="001B22C6"/>
    <w:rsid w:val="001B3418"/>
    <w:rsid w:val="001B3C74"/>
    <w:rsid w:val="001B3CD1"/>
    <w:rsid w:val="001B5EC3"/>
    <w:rsid w:val="001B64F9"/>
    <w:rsid w:val="001B7EAB"/>
    <w:rsid w:val="001C149F"/>
    <w:rsid w:val="001C1FB3"/>
    <w:rsid w:val="001C2548"/>
    <w:rsid w:val="001C2976"/>
    <w:rsid w:val="001C2EA9"/>
    <w:rsid w:val="001C6236"/>
    <w:rsid w:val="001C7842"/>
    <w:rsid w:val="001D1FBF"/>
    <w:rsid w:val="001D42CB"/>
    <w:rsid w:val="001D4856"/>
    <w:rsid w:val="001D5448"/>
    <w:rsid w:val="001D5E6A"/>
    <w:rsid w:val="001D60B1"/>
    <w:rsid w:val="001D6568"/>
    <w:rsid w:val="001D73C3"/>
    <w:rsid w:val="001D76B3"/>
    <w:rsid w:val="001D7A27"/>
    <w:rsid w:val="001E0B13"/>
    <w:rsid w:val="001E1C2F"/>
    <w:rsid w:val="001E4228"/>
    <w:rsid w:val="001E53A2"/>
    <w:rsid w:val="001E75F8"/>
    <w:rsid w:val="001E7FBA"/>
    <w:rsid w:val="001F1B68"/>
    <w:rsid w:val="001F2158"/>
    <w:rsid w:val="001F2B08"/>
    <w:rsid w:val="001F4A78"/>
    <w:rsid w:val="001F710E"/>
    <w:rsid w:val="001F7CFB"/>
    <w:rsid w:val="0020451D"/>
    <w:rsid w:val="0020588B"/>
    <w:rsid w:val="002102A6"/>
    <w:rsid w:val="00211418"/>
    <w:rsid w:val="0021310B"/>
    <w:rsid w:val="00213578"/>
    <w:rsid w:val="00214B77"/>
    <w:rsid w:val="00216036"/>
    <w:rsid w:val="00216BCE"/>
    <w:rsid w:val="00220786"/>
    <w:rsid w:val="002207B9"/>
    <w:rsid w:val="00220AB3"/>
    <w:rsid w:val="00221355"/>
    <w:rsid w:val="0022150E"/>
    <w:rsid w:val="002232ED"/>
    <w:rsid w:val="00224332"/>
    <w:rsid w:val="00225A71"/>
    <w:rsid w:val="00230627"/>
    <w:rsid w:val="00234BD5"/>
    <w:rsid w:val="00242550"/>
    <w:rsid w:val="002432DC"/>
    <w:rsid w:val="00243DD4"/>
    <w:rsid w:val="00243EB4"/>
    <w:rsid w:val="00245AF3"/>
    <w:rsid w:val="00247064"/>
    <w:rsid w:val="002479B0"/>
    <w:rsid w:val="00251B07"/>
    <w:rsid w:val="00252852"/>
    <w:rsid w:val="0025426B"/>
    <w:rsid w:val="00254576"/>
    <w:rsid w:val="00254E08"/>
    <w:rsid w:val="00255A68"/>
    <w:rsid w:val="0025670A"/>
    <w:rsid w:val="00256D4F"/>
    <w:rsid w:val="002572F7"/>
    <w:rsid w:val="00257DDA"/>
    <w:rsid w:val="002653F9"/>
    <w:rsid w:val="002655E0"/>
    <w:rsid w:val="00266826"/>
    <w:rsid w:val="00266903"/>
    <w:rsid w:val="0026733D"/>
    <w:rsid w:val="0027001B"/>
    <w:rsid w:val="002712B6"/>
    <w:rsid w:val="00274CE5"/>
    <w:rsid w:val="0027512B"/>
    <w:rsid w:val="00275725"/>
    <w:rsid w:val="0027572D"/>
    <w:rsid w:val="00280180"/>
    <w:rsid w:val="00283B2B"/>
    <w:rsid w:val="00284245"/>
    <w:rsid w:val="00284959"/>
    <w:rsid w:val="002861D4"/>
    <w:rsid w:val="002871C5"/>
    <w:rsid w:val="00291248"/>
    <w:rsid w:val="002913FC"/>
    <w:rsid w:val="00292FA8"/>
    <w:rsid w:val="00293FF2"/>
    <w:rsid w:val="00294548"/>
    <w:rsid w:val="00295CD3"/>
    <w:rsid w:val="00295F8F"/>
    <w:rsid w:val="0029793E"/>
    <w:rsid w:val="002A0A20"/>
    <w:rsid w:val="002A2A79"/>
    <w:rsid w:val="002A323B"/>
    <w:rsid w:val="002A3D59"/>
    <w:rsid w:val="002A559A"/>
    <w:rsid w:val="002A5879"/>
    <w:rsid w:val="002A5A5E"/>
    <w:rsid w:val="002A63F2"/>
    <w:rsid w:val="002A767A"/>
    <w:rsid w:val="002B1394"/>
    <w:rsid w:val="002B23CA"/>
    <w:rsid w:val="002B3E93"/>
    <w:rsid w:val="002B462C"/>
    <w:rsid w:val="002B57BC"/>
    <w:rsid w:val="002B5DE4"/>
    <w:rsid w:val="002B659F"/>
    <w:rsid w:val="002C046B"/>
    <w:rsid w:val="002C18AB"/>
    <w:rsid w:val="002C322F"/>
    <w:rsid w:val="002C34AF"/>
    <w:rsid w:val="002C510D"/>
    <w:rsid w:val="002C5860"/>
    <w:rsid w:val="002C5BBF"/>
    <w:rsid w:val="002C6A14"/>
    <w:rsid w:val="002C742D"/>
    <w:rsid w:val="002C790F"/>
    <w:rsid w:val="002D15DE"/>
    <w:rsid w:val="002D18E4"/>
    <w:rsid w:val="002D1BC0"/>
    <w:rsid w:val="002D2907"/>
    <w:rsid w:val="002D7979"/>
    <w:rsid w:val="002D7C3D"/>
    <w:rsid w:val="002D7FB5"/>
    <w:rsid w:val="002E1BAE"/>
    <w:rsid w:val="002E25A0"/>
    <w:rsid w:val="002E3C52"/>
    <w:rsid w:val="002E5056"/>
    <w:rsid w:val="002E51E4"/>
    <w:rsid w:val="002E5A06"/>
    <w:rsid w:val="002E6A27"/>
    <w:rsid w:val="002E6D76"/>
    <w:rsid w:val="002E7DDF"/>
    <w:rsid w:val="002F0CB1"/>
    <w:rsid w:val="002F2E94"/>
    <w:rsid w:val="002F2F4D"/>
    <w:rsid w:val="002F31BE"/>
    <w:rsid w:val="002F4119"/>
    <w:rsid w:val="002F4BC1"/>
    <w:rsid w:val="002F56BE"/>
    <w:rsid w:val="002F6428"/>
    <w:rsid w:val="002F6434"/>
    <w:rsid w:val="002F795B"/>
    <w:rsid w:val="003012BE"/>
    <w:rsid w:val="00302753"/>
    <w:rsid w:val="00303F05"/>
    <w:rsid w:val="0030470E"/>
    <w:rsid w:val="0030691B"/>
    <w:rsid w:val="00311DAA"/>
    <w:rsid w:val="00311DCF"/>
    <w:rsid w:val="003121F3"/>
    <w:rsid w:val="00312647"/>
    <w:rsid w:val="00312D7D"/>
    <w:rsid w:val="00313FAD"/>
    <w:rsid w:val="00315E2E"/>
    <w:rsid w:val="003174C9"/>
    <w:rsid w:val="003256FE"/>
    <w:rsid w:val="00325C8E"/>
    <w:rsid w:val="00325D10"/>
    <w:rsid w:val="0032737B"/>
    <w:rsid w:val="00327920"/>
    <w:rsid w:val="0033120C"/>
    <w:rsid w:val="003324FC"/>
    <w:rsid w:val="00332DFF"/>
    <w:rsid w:val="0033551F"/>
    <w:rsid w:val="003361CF"/>
    <w:rsid w:val="00336E45"/>
    <w:rsid w:val="0033788A"/>
    <w:rsid w:val="00341A26"/>
    <w:rsid w:val="003449C6"/>
    <w:rsid w:val="0034561A"/>
    <w:rsid w:val="00345C3F"/>
    <w:rsid w:val="00345FB8"/>
    <w:rsid w:val="00350292"/>
    <w:rsid w:val="00350766"/>
    <w:rsid w:val="00350B32"/>
    <w:rsid w:val="00350B77"/>
    <w:rsid w:val="00351187"/>
    <w:rsid w:val="003515D1"/>
    <w:rsid w:val="00351CB0"/>
    <w:rsid w:val="003564F9"/>
    <w:rsid w:val="00357563"/>
    <w:rsid w:val="00360F5B"/>
    <w:rsid w:val="00362197"/>
    <w:rsid w:val="00363A05"/>
    <w:rsid w:val="00365624"/>
    <w:rsid w:val="00366812"/>
    <w:rsid w:val="00370CAA"/>
    <w:rsid w:val="00371B3C"/>
    <w:rsid w:val="00372E26"/>
    <w:rsid w:val="003732AD"/>
    <w:rsid w:val="0037537D"/>
    <w:rsid w:val="00381D06"/>
    <w:rsid w:val="00382744"/>
    <w:rsid w:val="00384261"/>
    <w:rsid w:val="00384DD9"/>
    <w:rsid w:val="0038610A"/>
    <w:rsid w:val="003913DD"/>
    <w:rsid w:val="00392034"/>
    <w:rsid w:val="00392DCF"/>
    <w:rsid w:val="003936A4"/>
    <w:rsid w:val="00393788"/>
    <w:rsid w:val="00395514"/>
    <w:rsid w:val="00395A9D"/>
    <w:rsid w:val="003A1AC2"/>
    <w:rsid w:val="003A1EF2"/>
    <w:rsid w:val="003A2A6E"/>
    <w:rsid w:val="003A428B"/>
    <w:rsid w:val="003A4562"/>
    <w:rsid w:val="003A4716"/>
    <w:rsid w:val="003A4C35"/>
    <w:rsid w:val="003A5868"/>
    <w:rsid w:val="003B0D82"/>
    <w:rsid w:val="003B1045"/>
    <w:rsid w:val="003B38F5"/>
    <w:rsid w:val="003B49F3"/>
    <w:rsid w:val="003B4DB8"/>
    <w:rsid w:val="003B64B8"/>
    <w:rsid w:val="003C3153"/>
    <w:rsid w:val="003C7B99"/>
    <w:rsid w:val="003D0435"/>
    <w:rsid w:val="003D1397"/>
    <w:rsid w:val="003D18EB"/>
    <w:rsid w:val="003D30EA"/>
    <w:rsid w:val="003D4D1F"/>
    <w:rsid w:val="003D4FD9"/>
    <w:rsid w:val="003E1283"/>
    <w:rsid w:val="003E40D9"/>
    <w:rsid w:val="003E5390"/>
    <w:rsid w:val="003E5CE3"/>
    <w:rsid w:val="003F0A8B"/>
    <w:rsid w:val="003F1FF7"/>
    <w:rsid w:val="003F47E8"/>
    <w:rsid w:val="003F4DCD"/>
    <w:rsid w:val="003F5494"/>
    <w:rsid w:val="003F7594"/>
    <w:rsid w:val="00403E5F"/>
    <w:rsid w:val="00404F3E"/>
    <w:rsid w:val="00404F90"/>
    <w:rsid w:val="004061AE"/>
    <w:rsid w:val="00410EEE"/>
    <w:rsid w:val="00412A0A"/>
    <w:rsid w:val="0041323D"/>
    <w:rsid w:val="00413800"/>
    <w:rsid w:val="004146C1"/>
    <w:rsid w:val="0041480F"/>
    <w:rsid w:val="00415AB2"/>
    <w:rsid w:val="00415D9D"/>
    <w:rsid w:val="00417C2E"/>
    <w:rsid w:val="004231E3"/>
    <w:rsid w:val="004243C7"/>
    <w:rsid w:val="00424D91"/>
    <w:rsid w:val="004307E6"/>
    <w:rsid w:val="00430EC1"/>
    <w:rsid w:val="004352AA"/>
    <w:rsid w:val="004367C2"/>
    <w:rsid w:val="004405DB"/>
    <w:rsid w:val="004425C6"/>
    <w:rsid w:val="004436B5"/>
    <w:rsid w:val="00443EFB"/>
    <w:rsid w:val="00445294"/>
    <w:rsid w:val="0044700F"/>
    <w:rsid w:val="00447F6D"/>
    <w:rsid w:val="004521C5"/>
    <w:rsid w:val="0045225C"/>
    <w:rsid w:val="00452F1C"/>
    <w:rsid w:val="0045446F"/>
    <w:rsid w:val="00457699"/>
    <w:rsid w:val="004600A7"/>
    <w:rsid w:val="00460AD7"/>
    <w:rsid w:val="00461FCE"/>
    <w:rsid w:val="0046333B"/>
    <w:rsid w:val="00463D86"/>
    <w:rsid w:val="00464A22"/>
    <w:rsid w:val="00464D4B"/>
    <w:rsid w:val="00464FAE"/>
    <w:rsid w:val="00466084"/>
    <w:rsid w:val="004753F4"/>
    <w:rsid w:val="004762CB"/>
    <w:rsid w:val="00477F19"/>
    <w:rsid w:val="00485949"/>
    <w:rsid w:val="004861F1"/>
    <w:rsid w:val="004876FF"/>
    <w:rsid w:val="00487722"/>
    <w:rsid w:val="00490E41"/>
    <w:rsid w:val="00491D87"/>
    <w:rsid w:val="004963BC"/>
    <w:rsid w:val="00496D5B"/>
    <w:rsid w:val="004A1404"/>
    <w:rsid w:val="004A30FC"/>
    <w:rsid w:val="004A6751"/>
    <w:rsid w:val="004B2B32"/>
    <w:rsid w:val="004B41DA"/>
    <w:rsid w:val="004B513E"/>
    <w:rsid w:val="004B52FB"/>
    <w:rsid w:val="004C059A"/>
    <w:rsid w:val="004C0D90"/>
    <w:rsid w:val="004C195A"/>
    <w:rsid w:val="004C4BC3"/>
    <w:rsid w:val="004C5471"/>
    <w:rsid w:val="004C5F4A"/>
    <w:rsid w:val="004C67DD"/>
    <w:rsid w:val="004C6A8A"/>
    <w:rsid w:val="004C799A"/>
    <w:rsid w:val="004D009E"/>
    <w:rsid w:val="004D014B"/>
    <w:rsid w:val="004D021E"/>
    <w:rsid w:val="004D0464"/>
    <w:rsid w:val="004D0B88"/>
    <w:rsid w:val="004D1707"/>
    <w:rsid w:val="004D1943"/>
    <w:rsid w:val="004D3C02"/>
    <w:rsid w:val="004D3D0E"/>
    <w:rsid w:val="004D70D9"/>
    <w:rsid w:val="004E0C26"/>
    <w:rsid w:val="004E210C"/>
    <w:rsid w:val="004E24C6"/>
    <w:rsid w:val="004E3303"/>
    <w:rsid w:val="004E378A"/>
    <w:rsid w:val="004E3DBB"/>
    <w:rsid w:val="004E4B26"/>
    <w:rsid w:val="004E5452"/>
    <w:rsid w:val="004E5631"/>
    <w:rsid w:val="004E6DC7"/>
    <w:rsid w:val="004E71BF"/>
    <w:rsid w:val="004F0872"/>
    <w:rsid w:val="004F1A51"/>
    <w:rsid w:val="004F2983"/>
    <w:rsid w:val="004F2E74"/>
    <w:rsid w:val="004F3172"/>
    <w:rsid w:val="004F33A5"/>
    <w:rsid w:val="004F4D0B"/>
    <w:rsid w:val="004F58A7"/>
    <w:rsid w:val="004F5E02"/>
    <w:rsid w:val="004F64B7"/>
    <w:rsid w:val="004F7315"/>
    <w:rsid w:val="0050331C"/>
    <w:rsid w:val="00511EA5"/>
    <w:rsid w:val="00512215"/>
    <w:rsid w:val="00515EAA"/>
    <w:rsid w:val="0051679B"/>
    <w:rsid w:val="0051775F"/>
    <w:rsid w:val="00521D86"/>
    <w:rsid w:val="005224C0"/>
    <w:rsid w:val="0052679F"/>
    <w:rsid w:val="00526AFC"/>
    <w:rsid w:val="00527549"/>
    <w:rsid w:val="00530170"/>
    <w:rsid w:val="00530521"/>
    <w:rsid w:val="005309BA"/>
    <w:rsid w:val="00533E2B"/>
    <w:rsid w:val="0053616B"/>
    <w:rsid w:val="00537DED"/>
    <w:rsid w:val="0054557C"/>
    <w:rsid w:val="00550046"/>
    <w:rsid w:val="00550432"/>
    <w:rsid w:val="00551231"/>
    <w:rsid w:val="0055208B"/>
    <w:rsid w:val="00552391"/>
    <w:rsid w:val="00553E17"/>
    <w:rsid w:val="00555034"/>
    <w:rsid w:val="00555B90"/>
    <w:rsid w:val="005569AB"/>
    <w:rsid w:val="00560834"/>
    <w:rsid w:val="00560924"/>
    <w:rsid w:val="00560984"/>
    <w:rsid w:val="0056197A"/>
    <w:rsid w:val="005667A4"/>
    <w:rsid w:val="00567EB5"/>
    <w:rsid w:val="0057189F"/>
    <w:rsid w:val="0057317C"/>
    <w:rsid w:val="005748F9"/>
    <w:rsid w:val="005772DE"/>
    <w:rsid w:val="00581EB9"/>
    <w:rsid w:val="0058205E"/>
    <w:rsid w:val="00583D12"/>
    <w:rsid w:val="00590491"/>
    <w:rsid w:val="00590D74"/>
    <w:rsid w:val="00591621"/>
    <w:rsid w:val="00591DCB"/>
    <w:rsid w:val="00594DFF"/>
    <w:rsid w:val="00595264"/>
    <w:rsid w:val="00596437"/>
    <w:rsid w:val="005965B2"/>
    <w:rsid w:val="00597A3A"/>
    <w:rsid w:val="005A0B28"/>
    <w:rsid w:val="005A192D"/>
    <w:rsid w:val="005A203C"/>
    <w:rsid w:val="005A285F"/>
    <w:rsid w:val="005A60F9"/>
    <w:rsid w:val="005B0A08"/>
    <w:rsid w:val="005B1385"/>
    <w:rsid w:val="005B279C"/>
    <w:rsid w:val="005B2D37"/>
    <w:rsid w:val="005B3CC9"/>
    <w:rsid w:val="005B7119"/>
    <w:rsid w:val="005C05BE"/>
    <w:rsid w:val="005C0EBE"/>
    <w:rsid w:val="005C299F"/>
    <w:rsid w:val="005C3A18"/>
    <w:rsid w:val="005C4114"/>
    <w:rsid w:val="005C620B"/>
    <w:rsid w:val="005C661A"/>
    <w:rsid w:val="005C69CC"/>
    <w:rsid w:val="005C77C3"/>
    <w:rsid w:val="005D0C5B"/>
    <w:rsid w:val="005D0DE3"/>
    <w:rsid w:val="005D0FCA"/>
    <w:rsid w:val="005D1974"/>
    <w:rsid w:val="005D33A5"/>
    <w:rsid w:val="005D5A15"/>
    <w:rsid w:val="005D6E94"/>
    <w:rsid w:val="005E0246"/>
    <w:rsid w:val="005E0622"/>
    <w:rsid w:val="005E0A01"/>
    <w:rsid w:val="005E186C"/>
    <w:rsid w:val="005E30BF"/>
    <w:rsid w:val="005E38B7"/>
    <w:rsid w:val="005E4775"/>
    <w:rsid w:val="005E5843"/>
    <w:rsid w:val="005E59AC"/>
    <w:rsid w:val="005E649F"/>
    <w:rsid w:val="005E6502"/>
    <w:rsid w:val="005E6A99"/>
    <w:rsid w:val="005E75DC"/>
    <w:rsid w:val="005E7FFB"/>
    <w:rsid w:val="005F0074"/>
    <w:rsid w:val="005F1B2A"/>
    <w:rsid w:val="005F2BB9"/>
    <w:rsid w:val="005F3355"/>
    <w:rsid w:val="005F3DA9"/>
    <w:rsid w:val="005F4397"/>
    <w:rsid w:val="005F5887"/>
    <w:rsid w:val="005F6146"/>
    <w:rsid w:val="005F64A2"/>
    <w:rsid w:val="005F6643"/>
    <w:rsid w:val="005F6DCE"/>
    <w:rsid w:val="0060018E"/>
    <w:rsid w:val="00600300"/>
    <w:rsid w:val="006017C4"/>
    <w:rsid w:val="006025D1"/>
    <w:rsid w:val="0060302A"/>
    <w:rsid w:val="00603B74"/>
    <w:rsid w:val="0060539B"/>
    <w:rsid w:val="00611259"/>
    <w:rsid w:val="0061323B"/>
    <w:rsid w:val="0061350F"/>
    <w:rsid w:val="00613717"/>
    <w:rsid w:val="00615277"/>
    <w:rsid w:val="00621FD5"/>
    <w:rsid w:val="0062209C"/>
    <w:rsid w:val="00622D22"/>
    <w:rsid w:val="0062439D"/>
    <w:rsid w:val="00624824"/>
    <w:rsid w:val="00625801"/>
    <w:rsid w:val="00625A78"/>
    <w:rsid w:val="00626568"/>
    <w:rsid w:val="006273CE"/>
    <w:rsid w:val="006316E8"/>
    <w:rsid w:val="00635D58"/>
    <w:rsid w:val="00635F3C"/>
    <w:rsid w:val="00636A5C"/>
    <w:rsid w:val="00640B60"/>
    <w:rsid w:val="00641196"/>
    <w:rsid w:val="0064279F"/>
    <w:rsid w:val="0064351B"/>
    <w:rsid w:val="00644C65"/>
    <w:rsid w:val="00645502"/>
    <w:rsid w:val="00645E71"/>
    <w:rsid w:val="00650202"/>
    <w:rsid w:val="00652F23"/>
    <w:rsid w:val="00653377"/>
    <w:rsid w:val="00656716"/>
    <w:rsid w:val="00662839"/>
    <w:rsid w:val="00663F10"/>
    <w:rsid w:val="00665000"/>
    <w:rsid w:val="00665DD6"/>
    <w:rsid w:val="00666FF0"/>
    <w:rsid w:val="006704D2"/>
    <w:rsid w:val="00671DFB"/>
    <w:rsid w:val="00673094"/>
    <w:rsid w:val="0067453D"/>
    <w:rsid w:val="00674676"/>
    <w:rsid w:val="00675D2C"/>
    <w:rsid w:val="00677500"/>
    <w:rsid w:val="00680EA1"/>
    <w:rsid w:val="0068102A"/>
    <w:rsid w:val="006812B3"/>
    <w:rsid w:val="00681DD8"/>
    <w:rsid w:val="0068271D"/>
    <w:rsid w:val="00683968"/>
    <w:rsid w:val="00683EF3"/>
    <w:rsid w:val="006843B2"/>
    <w:rsid w:val="00685EE6"/>
    <w:rsid w:val="00686C08"/>
    <w:rsid w:val="00691240"/>
    <w:rsid w:val="00691662"/>
    <w:rsid w:val="00692210"/>
    <w:rsid w:val="006929EF"/>
    <w:rsid w:val="00692AB4"/>
    <w:rsid w:val="00693A39"/>
    <w:rsid w:val="00693B75"/>
    <w:rsid w:val="00693DF7"/>
    <w:rsid w:val="006944BB"/>
    <w:rsid w:val="00694E54"/>
    <w:rsid w:val="00695244"/>
    <w:rsid w:val="00695BA3"/>
    <w:rsid w:val="00695C13"/>
    <w:rsid w:val="00696439"/>
    <w:rsid w:val="00696619"/>
    <w:rsid w:val="00696952"/>
    <w:rsid w:val="006977ED"/>
    <w:rsid w:val="006A0A92"/>
    <w:rsid w:val="006A559D"/>
    <w:rsid w:val="006B0B92"/>
    <w:rsid w:val="006B4E3D"/>
    <w:rsid w:val="006C0638"/>
    <w:rsid w:val="006C0AA3"/>
    <w:rsid w:val="006C1D0D"/>
    <w:rsid w:val="006C2D96"/>
    <w:rsid w:val="006C2F72"/>
    <w:rsid w:val="006C360D"/>
    <w:rsid w:val="006C3C17"/>
    <w:rsid w:val="006C4CE1"/>
    <w:rsid w:val="006C5294"/>
    <w:rsid w:val="006D04C6"/>
    <w:rsid w:val="006D0B6E"/>
    <w:rsid w:val="006D217A"/>
    <w:rsid w:val="006D4061"/>
    <w:rsid w:val="006D48BB"/>
    <w:rsid w:val="006D667E"/>
    <w:rsid w:val="006E17C7"/>
    <w:rsid w:val="006E1935"/>
    <w:rsid w:val="006E2277"/>
    <w:rsid w:val="006E28BE"/>
    <w:rsid w:val="006E33DD"/>
    <w:rsid w:val="006E3AF0"/>
    <w:rsid w:val="006E44F7"/>
    <w:rsid w:val="006E5B0C"/>
    <w:rsid w:val="006E6969"/>
    <w:rsid w:val="006E7F67"/>
    <w:rsid w:val="006F0622"/>
    <w:rsid w:val="006F08C4"/>
    <w:rsid w:val="006F1B07"/>
    <w:rsid w:val="006F1D17"/>
    <w:rsid w:val="006F300F"/>
    <w:rsid w:val="006F5B32"/>
    <w:rsid w:val="006F71A8"/>
    <w:rsid w:val="006F7BB7"/>
    <w:rsid w:val="007005AB"/>
    <w:rsid w:val="00701369"/>
    <w:rsid w:val="00701780"/>
    <w:rsid w:val="007026DB"/>
    <w:rsid w:val="00702BB8"/>
    <w:rsid w:val="00703CC0"/>
    <w:rsid w:val="00706962"/>
    <w:rsid w:val="00710DE2"/>
    <w:rsid w:val="007115A3"/>
    <w:rsid w:val="007116ED"/>
    <w:rsid w:val="00712813"/>
    <w:rsid w:val="0071282C"/>
    <w:rsid w:val="00716367"/>
    <w:rsid w:val="00723588"/>
    <w:rsid w:val="00724EBA"/>
    <w:rsid w:val="00730098"/>
    <w:rsid w:val="007311A6"/>
    <w:rsid w:val="00732075"/>
    <w:rsid w:val="0073391C"/>
    <w:rsid w:val="00733A0D"/>
    <w:rsid w:val="007411EA"/>
    <w:rsid w:val="007434A7"/>
    <w:rsid w:val="007439BA"/>
    <w:rsid w:val="00743B0A"/>
    <w:rsid w:val="007442AE"/>
    <w:rsid w:val="007444AC"/>
    <w:rsid w:val="00745DB0"/>
    <w:rsid w:val="00751D16"/>
    <w:rsid w:val="00753106"/>
    <w:rsid w:val="00753502"/>
    <w:rsid w:val="007617A6"/>
    <w:rsid w:val="007647E0"/>
    <w:rsid w:val="00765939"/>
    <w:rsid w:val="00766EFC"/>
    <w:rsid w:val="00772832"/>
    <w:rsid w:val="00772B6E"/>
    <w:rsid w:val="007747DC"/>
    <w:rsid w:val="007769BB"/>
    <w:rsid w:val="00781671"/>
    <w:rsid w:val="00782464"/>
    <w:rsid w:val="00782DB1"/>
    <w:rsid w:val="00783F5A"/>
    <w:rsid w:val="00790874"/>
    <w:rsid w:val="00790B2D"/>
    <w:rsid w:val="00790C7A"/>
    <w:rsid w:val="007918BB"/>
    <w:rsid w:val="00792F24"/>
    <w:rsid w:val="00793372"/>
    <w:rsid w:val="00793511"/>
    <w:rsid w:val="00793CE1"/>
    <w:rsid w:val="0079404F"/>
    <w:rsid w:val="00794978"/>
    <w:rsid w:val="007A0BC2"/>
    <w:rsid w:val="007A145D"/>
    <w:rsid w:val="007A14EC"/>
    <w:rsid w:val="007A19C7"/>
    <w:rsid w:val="007A4B85"/>
    <w:rsid w:val="007A4CC2"/>
    <w:rsid w:val="007A4D73"/>
    <w:rsid w:val="007A5593"/>
    <w:rsid w:val="007A72B9"/>
    <w:rsid w:val="007A7F2B"/>
    <w:rsid w:val="007A7F91"/>
    <w:rsid w:val="007B133B"/>
    <w:rsid w:val="007B138F"/>
    <w:rsid w:val="007B1797"/>
    <w:rsid w:val="007B1CA2"/>
    <w:rsid w:val="007B4A71"/>
    <w:rsid w:val="007B5FF1"/>
    <w:rsid w:val="007B6ABD"/>
    <w:rsid w:val="007B74AA"/>
    <w:rsid w:val="007B7725"/>
    <w:rsid w:val="007C03E4"/>
    <w:rsid w:val="007C0B35"/>
    <w:rsid w:val="007C1ACF"/>
    <w:rsid w:val="007C1E52"/>
    <w:rsid w:val="007C27DE"/>
    <w:rsid w:val="007C31DC"/>
    <w:rsid w:val="007C3FC0"/>
    <w:rsid w:val="007C6A33"/>
    <w:rsid w:val="007C7CB2"/>
    <w:rsid w:val="007D01E9"/>
    <w:rsid w:val="007D0254"/>
    <w:rsid w:val="007D046D"/>
    <w:rsid w:val="007D147D"/>
    <w:rsid w:val="007D1774"/>
    <w:rsid w:val="007D4492"/>
    <w:rsid w:val="007D4530"/>
    <w:rsid w:val="007D4C98"/>
    <w:rsid w:val="007D6144"/>
    <w:rsid w:val="007D6611"/>
    <w:rsid w:val="007E189C"/>
    <w:rsid w:val="007E2036"/>
    <w:rsid w:val="007E428C"/>
    <w:rsid w:val="007E687C"/>
    <w:rsid w:val="007E71E4"/>
    <w:rsid w:val="007F0529"/>
    <w:rsid w:val="007F2A04"/>
    <w:rsid w:val="007F4728"/>
    <w:rsid w:val="007F699F"/>
    <w:rsid w:val="00802760"/>
    <w:rsid w:val="00807136"/>
    <w:rsid w:val="00807EFC"/>
    <w:rsid w:val="008100C1"/>
    <w:rsid w:val="0081158B"/>
    <w:rsid w:val="00811F31"/>
    <w:rsid w:val="00814B67"/>
    <w:rsid w:val="00817578"/>
    <w:rsid w:val="00823268"/>
    <w:rsid w:val="00826F24"/>
    <w:rsid w:val="00830A3C"/>
    <w:rsid w:val="00833410"/>
    <w:rsid w:val="00834485"/>
    <w:rsid w:val="00834537"/>
    <w:rsid w:val="00835348"/>
    <w:rsid w:val="0083609C"/>
    <w:rsid w:val="00837507"/>
    <w:rsid w:val="008379B2"/>
    <w:rsid w:val="00840D69"/>
    <w:rsid w:val="008424C0"/>
    <w:rsid w:val="00843381"/>
    <w:rsid w:val="0084472D"/>
    <w:rsid w:val="00845552"/>
    <w:rsid w:val="00845820"/>
    <w:rsid w:val="0084595D"/>
    <w:rsid w:val="00851EE9"/>
    <w:rsid w:val="008520D3"/>
    <w:rsid w:val="0085522C"/>
    <w:rsid w:val="00855C00"/>
    <w:rsid w:val="00857064"/>
    <w:rsid w:val="008574BA"/>
    <w:rsid w:val="00857763"/>
    <w:rsid w:val="00861F97"/>
    <w:rsid w:val="00863CD1"/>
    <w:rsid w:val="00863F88"/>
    <w:rsid w:val="0086572B"/>
    <w:rsid w:val="00865AF5"/>
    <w:rsid w:val="00866C06"/>
    <w:rsid w:val="008671D7"/>
    <w:rsid w:val="008710B5"/>
    <w:rsid w:val="008715A0"/>
    <w:rsid w:val="008724F9"/>
    <w:rsid w:val="00872F5E"/>
    <w:rsid w:val="008734D4"/>
    <w:rsid w:val="00875713"/>
    <w:rsid w:val="00875D32"/>
    <w:rsid w:val="0087670B"/>
    <w:rsid w:val="00877288"/>
    <w:rsid w:val="00877A68"/>
    <w:rsid w:val="00880CD9"/>
    <w:rsid w:val="00880DE7"/>
    <w:rsid w:val="00882F63"/>
    <w:rsid w:val="00882FC2"/>
    <w:rsid w:val="00886021"/>
    <w:rsid w:val="00890B75"/>
    <w:rsid w:val="00892D5C"/>
    <w:rsid w:val="0089394D"/>
    <w:rsid w:val="008945CD"/>
    <w:rsid w:val="00895197"/>
    <w:rsid w:val="00896602"/>
    <w:rsid w:val="008974BE"/>
    <w:rsid w:val="008A0376"/>
    <w:rsid w:val="008A1CE3"/>
    <w:rsid w:val="008A253D"/>
    <w:rsid w:val="008A2805"/>
    <w:rsid w:val="008A2B11"/>
    <w:rsid w:val="008A36F4"/>
    <w:rsid w:val="008A3ABF"/>
    <w:rsid w:val="008A4BA2"/>
    <w:rsid w:val="008B0871"/>
    <w:rsid w:val="008B0F7E"/>
    <w:rsid w:val="008B41EA"/>
    <w:rsid w:val="008B61D4"/>
    <w:rsid w:val="008B6D50"/>
    <w:rsid w:val="008C0DF0"/>
    <w:rsid w:val="008C1B19"/>
    <w:rsid w:val="008C25B6"/>
    <w:rsid w:val="008C3B8D"/>
    <w:rsid w:val="008C3C5A"/>
    <w:rsid w:val="008C4957"/>
    <w:rsid w:val="008C53FA"/>
    <w:rsid w:val="008C5A34"/>
    <w:rsid w:val="008C6832"/>
    <w:rsid w:val="008C7629"/>
    <w:rsid w:val="008D00E9"/>
    <w:rsid w:val="008D0CF1"/>
    <w:rsid w:val="008D2379"/>
    <w:rsid w:val="008D2AE2"/>
    <w:rsid w:val="008D48CA"/>
    <w:rsid w:val="008D50CA"/>
    <w:rsid w:val="008D5F95"/>
    <w:rsid w:val="008D63C3"/>
    <w:rsid w:val="008D6528"/>
    <w:rsid w:val="008D656E"/>
    <w:rsid w:val="008D7825"/>
    <w:rsid w:val="008D7B86"/>
    <w:rsid w:val="008E1720"/>
    <w:rsid w:val="008E2A44"/>
    <w:rsid w:val="008E2EBC"/>
    <w:rsid w:val="008E2FE8"/>
    <w:rsid w:val="008E3769"/>
    <w:rsid w:val="008E43BE"/>
    <w:rsid w:val="008E74F0"/>
    <w:rsid w:val="008F2F36"/>
    <w:rsid w:val="008F30E2"/>
    <w:rsid w:val="008F50BD"/>
    <w:rsid w:val="00901D77"/>
    <w:rsid w:val="00901EBB"/>
    <w:rsid w:val="009028F6"/>
    <w:rsid w:val="00902B57"/>
    <w:rsid w:val="00907FF7"/>
    <w:rsid w:val="0091087B"/>
    <w:rsid w:val="00911C3B"/>
    <w:rsid w:val="009125E3"/>
    <w:rsid w:val="00913A23"/>
    <w:rsid w:val="00914037"/>
    <w:rsid w:val="009140B8"/>
    <w:rsid w:val="00915964"/>
    <w:rsid w:val="00916181"/>
    <w:rsid w:val="009222AD"/>
    <w:rsid w:val="00922FD1"/>
    <w:rsid w:val="009231A2"/>
    <w:rsid w:val="009250A3"/>
    <w:rsid w:val="00925F69"/>
    <w:rsid w:val="0092720C"/>
    <w:rsid w:val="00927BB1"/>
    <w:rsid w:val="00927E12"/>
    <w:rsid w:val="009343DF"/>
    <w:rsid w:val="00936D60"/>
    <w:rsid w:val="009375B3"/>
    <w:rsid w:val="009420F8"/>
    <w:rsid w:val="009421F3"/>
    <w:rsid w:val="00942D84"/>
    <w:rsid w:val="00943256"/>
    <w:rsid w:val="0094453B"/>
    <w:rsid w:val="0094503B"/>
    <w:rsid w:val="009466C5"/>
    <w:rsid w:val="009476C4"/>
    <w:rsid w:val="009505C1"/>
    <w:rsid w:val="00952BAC"/>
    <w:rsid w:val="00953113"/>
    <w:rsid w:val="0095775D"/>
    <w:rsid w:val="00957C93"/>
    <w:rsid w:val="0096060D"/>
    <w:rsid w:val="009625D6"/>
    <w:rsid w:val="0096580A"/>
    <w:rsid w:val="00967C5B"/>
    <w:rsid w:val="00970EC2"/>
    <w:rsid w:val="0097132B"/>
    <w:rsid w:val="00972E13"/>
    <w:rsid w:val="00973F37"/>
    <w:rsid w:val="00975F7D"/>
    <w:rsid w:val="009762A5"/>
    <w:rsid w:val="00976A71"/>
    <w:rsid w:val="00976C35"/>
    <w:rsid w:val="00980BFA"/>
    <w:rsid w:val="00981D57"/>
    <w:rsid w:val="00983562"/>
    <w:rsid w:val="009861CC"/>
    <w:rsid w:val="0098698E"/>
    <w:rsid w:val="0098798D"/>
    <w:rsid w:val="00987E9D"/>
    <w:rsid w:val="00994F08"/>
    <w:rsid w:val="0099690C"/>
    <w:rsid w:val="00997991"/>
    <w:rsid w:val="00997A82"/>
    <w:rsid w:val="009A01F9"/>
    <w:rsid w:val="009A3AD8"/>
    <w:rsid w:val="009A473E"/>
    <w:rsid w:val="009A522E"/>
    <w:rsid w:val="009A5730"/>
    <w:rsid w:val="009A6BC2"/>
    <w:rsid w:val="009B102C"/>
    <w:rsid w:val="009B2034"/>
    <w:rsid w:val="009B3AA2"/>
    <w:rsid w:val="009B3F7D"/>
    <w:rsid w:val="009B4A16"/>
    <w:rsid w:val="009B5560"/>
    <w:rsid w:val="009B5E91"/>
    <w:rsid w:val="009B7FCF"/>
    <w:rsid w:val="009C0AA6"/>
    <w:rsid w:val="009C13A5"/>
    <w:rsid w:val="009C1BE0"/>
    <w:rsid w:val="009C2685"/>
    <w:rsid w:val="009C53BC"/>
    <w:rsid w:val="009D2575"/>
    <w:rsid w:val="009D31F1"/>
    <w:rsid w:val="009D6A4A"/>
    <w:rsid w:val="009D75B3"/>
    <w:rsid w:val="009D7B9A"/>
    <w:rsid w:val="009E3C54"/>
    <w:rsid w:val="009E40DE"/>
    <w:rsid w:val="009E70D7"/>
    <w:rsid w:val="009F0A71"/>
    <w:rsid w:val="009F1BA9"/>
    <w:rsid w:val="009F1D0A"/>
    <w:rsid w:val="009F3C18"/>
    <w:rsid w:val="009F43E9"/>
    <w:rsid w:val="009F6A36"/>
    <w:rsid w:val="009F7FCE"/>
    <w:rsid w:val="00A00E13"/>
    <w:rsid w:val="00A0287A"/>
    <w:rsid w:val="00A03B61"/>
    <w:rsid w:val="00A0495A"/>
    <w:rsid w:val="00A04D4C"/>
    <w:rsid w:val="00A06593"/>
    <w:rsid w:val="00A07BD2"/>
    <w:rsid w:val="00A107BA"/>
    <w:rsid w:val="00A112BE"/>
    <w:rsid w:val="00A120B5"/>
    <w:rsid w:val="00A15A21"/>
    <w:rsid w:val="00A15B7F"/>
    <w:rsid w:val="00A15E39"/>
    <w:rsid w:val="00A17768"/>
    <w:rsid w:val="00A17AD2"/>
    <w:rsid w:val="00A17EC7"/>
    <w:rsid w:val="00A20210"/>
    <w:rsid w:val="00A20DC1"/>
    <w:rsid w:val="00A27DA2"/>
    <w:rsid w:val="00A30BEB"/>
    <w:rsid w:val="00A31383"/>
    <w:rsid w:val="00A32E2A"/>
    <w:rsid w:val="00A34198"/>
    <w:rsid w:val="00A3510D"/>
    <w:rsid w:val="00A376AE"/>
    <w:rsid w:val="00A37B49"/>
    <w:rsid w:val="00A406F1"/>
    <w:rsid w:val="00A4074D"/>
    <w:rsid w:val="00A40DFA"/>
    <w:rsid w:val="00A41795"/>
    <w:rsid w:val="00A4346A"/>
    <w:rsid w:val="00A44563"/>
    <w:rsid w:val="00A45545"/>
    <w:rsid w:val="00A4765C"/>
    <w:rsid w:val="00A523DB"/>
    <w:rsid w:val="00A5354C"/>
    <w:rsid w:val="00A54185"/>
    <w:rsid w:val="00A54668"/>
    <w:rsid w:val="00A547CB"/>
    <w:rsid w:val="00A62662"/>
    <w:rsid w:val="00A62750"/>
    <w:rsid w:val="00A62FD1"/>
    <w:rsid w:val="00A6315E"/>
    <w:rsid w:val="00A666A0"/>
    <w:rsid w:val="00A670F0"/>
    <w:rsid w:val="00A719E3"/>
    <w:rsid w:val="00A72824"/>
    <w:rsid w:val="00A77BD6"/>
    <w:rsid w:val="00A80EDC"/>
    <w:rsid w:val="00A8342B"/>
    <w:rsid w:val="00A834CA"/>
    <w:rsid w:val="00A852B6"/>
    <w:rsid w:val="00A85590"/>
    <w:rsid w:val="00A859FE"/>
    <w:rsid w:val="00A85B7F"/>
    <w:rsid w:val="00A85BA1"/>
    <w:rsid w:val="00A85CB3"/>
    <w:rsid w:val="00A86666"/>
    <w:rsid w:val="00A86B83"/>
    <w:rsid w:val="00A86CB4"/>
    <w:rsid w:val="00A9032D"/>
    <w:rsid w:val="00A96573"/>
    <w:rsid w:val="00A96C64"/>
    <w:rsid w:val="00A975D0"/>
    <w:rsid w:val="00AA3D5D"/>
    <w:rsid w:val="00AA568F"/>
    <w:rsid w:val="00AA7347"/>
    <w:rsid w:val="00AA7F56"/>
    <w:rsid w:val="00AB1A7E"/>
    <w:rsid w:val="00AB5C53"/>
    <w:rsid w:val="00AB6B72"/>
    <w:rsid w:val="00AC5B21"/>
    <w:rsid w:val="00AC7545"/>
    <w:rsid w:val="00AD1A08"/>
    <w:rsid w:val="00AD1CC5"/>
    <w:rsid w:val="00AD27F5"/>
    <w:rsid w:val="00AD2AB9"/>
    <w:rsid w:val="00AD39B4"/>
    <w:rsid w:val="00AD478B"/>
    <w:rsid w:val="00AD6E8F"/>
    <w:rsid w:val="00AE0243"/>
    <w:rsid w:val="00AE2EB5"/>
    <w:rsid w:val="00AE3110"/>
    <w:rsid w:val="00AE45E8"/>
    <w:rsid w:val="00AE48F2"/>
    <w:rsid w:val="00AE5BF1"/>
    <w:rsid w:val="00AE6648"/>
    <w:rsid w:val="00AF03DC"/>
    <w:rsid w:val="00AF1C1A"/>
    <w:rsid w:val="00AF28E0"/>
    <w:rsid w:val="00AF3325"/>
    <w:rsid w:val="00AF6885"/>
    <w:rsid w:val="00AF7354"/>
    <w:rsid w:val="00AF73D6"/>
    <w:rsid w:val="00B0274C"/>
    <w:rsid w:val="00B03C83"/>
    <w:rsid w:val="00B052DE"/>
    <w:rsid w:val="00B0595B"/>
    <w:rsid w:val="00B05C5E"/>
    <w:rsid w:val="00B05C62"/>
    <w:rsid w:val="00B0625A"/>
    <w:rsid w:val="00B06C92"/>
    <w:rsid w:val="00B07CE2"/>
    <w:rsid w:val="00B07F8F"/>
    <w:rsid w:val="00B11077"/>
    <w:rsid w:val="00B114C3"/>
    <w:rsid w:val="00B14D42"/>
    <w:rsid w:val="00B1578C"/>
    <w:rsid w:val="00B15A23"/>
    <w:rsid w:val="00B16014"/>
    <w:rsid w:val="00B16B3A"/>
    <w:rsid w:val="00B177E3"/>
    <w:rsid w:val="00B20258"/>
    <w:rsid w:val="00B212E2"/>
    <w:rsid w:val="00B2252A"/>
    <w:rsid w:val="00B24014"/>
    <w:rsid w:val="00B25B4F"/>
    <w:rsid w:val="00B268A0"/>
    <w:rsid w:val="00B2693C"/>
    <w:rsid w:val="00B300EB"/>
    <w:rsid w:val="00B30AB8"/>
    <w:rsid w:val="00B314EF"/>
    <w:rsid w:val="00B344D8"/>
    <w:rsid w:val="00B34DDF"/>
    <w:rsid w:val="00B34F13"/>
    <w:rsid w:val="00B366F5"/>
    <w:rsid w:val="00B368FF"/>
    <w:rsid w:val="00B37237"/>
    <w:rsid w:val="00B42C60"/>
    <w:rsid w:val="00B439FD"/>
    <w:rsid w:val="00B44496"/>
    <w:rsid w:val="00B44D5D"/>
    <w:rsid w:val="00B45677"/>
    <w:rsid w:val="00B458D2"/>
    <w:rsid w:val="00B46348"/>
    <w:rsid w:val="00B463B8"/>
    <w:rsid w:val="00B47430"/>
    <w:rsid w:val="00B50AA0"/>
    <w:rsid w:val="00B52991"/>
    <w:rsid w:val="00B54086"/>
    <w:rsid w:val="00B55F11"/>
    <w:rsid w:val="00B57269"/>
    <w:rsid w:val="00B57F45"/>
    <w:rsid w:val="00B6110F"/>
    <w:rsid w:val="00B654A2"/>
    <w:rsid w:val="00B663FE"/>
    <w:rsid w:val="00B66BB2"/>
    <w:rsid w:val="00B71EF7"/>
    <w:rsid w:val="00B71FFC"/>
    <w:rsid w:val="00B73267"/>
    <w:rsid w:val="00B732C3"/>
    <w:rsid w:val="00B74F06"/>
    <w:rsid w:val="00B76F16"/>
    <w:rsid w:val="00B77219"/>
    <w:rsid w:val="00B808FA"/>
    <w:rsid w:val="00B82BB6"/>
    <w:rsid w:val="00B8347F"/>
    <w:rsid w:val="00B93383"/>
    <w:rsid w:val="00B93C24"/>
    <w:rsid w:val="00B96591"/>
    <w:rsid w:val="00BA01AA"/>
    <w:rsid w:val="00BA1ECD"/>
    <w:rsid w:val="00BA21B6"/>
    <w:rsid w:val="00BA362C"/>
    <w:rsid w:val="00BA45F2"/>
    <w:rsid w:val="00BA4C8C"/>
    <w:rsid w:val="00BA5455"/>
    <w:rsid w:val="00BA6288"/>
    <w:rsid w:val="00BA6BA7"/>
    <w:rsid w:val="00BA6F1B"/>
    <w:rsid w:val="00BB16EC"/>
    <w:rsid w:val="00BB2F3F"/>
    <w:rsid w:val="00BB4999"/>
    <w:rsid w:val="00BB4D9A"/>
    <w:rsid w:val="00BB52D9"/>
    <w:rsid w:val="00BB57B5"/>
    <w:rsid w:val="00BB6033"/>
    <w:rsid w:val="00BB795C"/>
    <w:rsid w:val="00BC1F73"/>
    <w:rsid w:val="00BC26E0"/>
    <w:rsid w:val="00BC3C0D"/>
    <w:rsid w:val="00BC66F9"/>
    <w:rsid w:val="00BD4496"/>
    <w:rsid w:val="00BE04CD"/>
    <w:rsid w:val="00BE19B7"/>
    <w:rsid w:val="00BE2705"/>
    <w:rsid w:val="00BE2C04"/>
    <w:rsid w:val="00BE66E1"/>
    <w:rsid w:val="00BE6815"/>
    <w:rsid w:val="00BE7388"/>
    <w:rsid w:val="00BF0991"/>
    <w:rsid w:val="00BF1984"/>
    <w:rsid w:val="00BF24FC"/>
    <w:rsid w:val="00BF56A0"/>
    <w:rsid w:val="00BF5904"/>
    <w:rsid w:val="00BF5927"/>
    <w:rsid w:val="00BF6F9C"/>
    <w:rsid w:val="00BF71EF"/>
    <w:rsid w:val="00C0091F"/>
    <w:rsid w:val="00C00B57"/>
    <w:rsid w:val="00C00CC0"/>
    <w:rsid w:val="00C00FDB"/>
    <w:rsid w:val="00C01F00"/>
    <w:rsid w:val="00C024B2"/>
    <w:rsid w:val="00C03023"/>
    <w:rsid w:val="00C03692"/>
    <w:rsid w:val="00C04A89"/>
    <w:rsid w:val="00C07386"/>
    <w:rsid w:val="00C07691"/>
    <w:rsid w:val="00C100B9"/>
    <w:rsid w:val="00C10170"/>
    <w:rsid w:val="00C108F7"/>
    <w:rsid w:val="00C1409E"/>
    <w:rsid w:val="00C1709E"/>
    <w:rsid w:val="00C21F1E"/>
    <w:rsid w:val="00C2450C"/>
    <w:rsid w:val="00C333FA"/>
    <w:rsid w:val="00C40FF7"/>
    <w:rsid w:val="00C43461"/>
    <w:rsid w:val="00C464DC"/>
    <w:rsid w:val="00C46F06"/>
    <w:rsid w:val="00C47772"/>
    <w:rsid w:val="00C47F74"/>
    <w:rsid w:val="00C47F7B"/>
    <w:rsid w:val="00C5090A"/>
    <w:rsid w:val="00C51996"/>
    <w:rsid w:val="00C52629"/>
    <w:rsid w:val="00C52901"/>
    <w:rsid w:val="00C567B5"/>
    <w:rsid w:val="00C56CCD"/>
    <w:rsid w:val="00C601A8"/>
    <w:rsid w:val="00C62F14"/>
    <w:rsid w:val="00C62FD4"/>
    <w:rsid w:val="00C63184"/>
    <w:rsid w:val="00C632A7"/>
    <w:rsid w:val="00C6488C"/>
    <w:rsid w:val="00C659E7"/>
    <w:rsid w:val="00C65D53"/>
    <w:rsid w:val="00C66319"/>
    <w:rsid w:val="00C66C8D"/>
    <w:rsid w:val="00C67758"/>
    <w:rsid w:val="00C67904"/>
    <w:rsid w:val="00C70736"/>
    <w:rsid w:val="00C70E9A"/>
    <w:rsid w:val="00C70EE1"/>
    <w:rsid w:val="00C72A21"/>
    <w:rsid w:val="00C76C24"/>
    <w:rsid w:val="00C8265E"/>
    <w:rsid w:val="00C827E3"/>
    <w:rsid w:val="00C82967"/>
    <w:rsid w:val="00C83A18"/>
    <w:rsid w:val="00C85B41"/>
    <w:rsid w:val="00C86501"/>
    <w:rsid w:val="00C90AF8"/>
    <w:rsid w:val="00C90B43"/>
    <w:rsid w:val="00C91D26"/>
    <w:rsid w:val="00C91FBC"/>
    <w:rsid w:val="00C9290F"/>
    <w:rsid w:val="00C95EEC"/>
    <w:rsid w:val="00C96359"/>
    <w:rsid w:val="00CA3322"/>
    <w:rsid w:val="00CA4171"/>
    <w:rsid w:val="00CA5679"/>
    <w:rsid w:val="00CB0409"/>
    <w:rsid w:val="00CB06E7"/>
    <w:rsid w:val="00CB153A"/>
    <w:rsid w:val="00CB18A1"/>
    <w:rsid w:val="00CB247C"/>
    <w:rsid w:val="00CB292E"/>
    <w:rsid w:val="00CB5703"/>
    <w:rsid w:val="00CB5B7A"/>
    <w:rsid w:val="00CB5FBF"/>
    <w:rsid w:val="00CC3F86"/>
    <w:rsid w:val="00CC4407"/>
    <w:rsid w:val="00CC7B9A"/>
    <w:rsid w:val="00CD0CFB"/>
    <w:rsid w:val="00CD1C02"/>
    <w:rsid w:val="00CD2950"/>
    <w:rsid w:val="00CD4855"/>
    <w:rsid w:val="00CD4CE8"/>
    <w:rsid w:val="00CD5FA2"/>
    <w:rsid w:val="00CD604A"/>
    <w:rsid w:val="00CE1849"/>
    <w:rsid w:val="00CE3948"/>
    <w:rsid w:val="00CE5506"/>
    <w:rsid w:val="00CF0B97"/>
    <w:rsid w:val="00CF12EB"/>
    <w:rsid w:val="00CF32B9"/>
    <w:rsid w:val="00CF3A50"/>
    <w:rsid w:val="00CF3AA1"/>
    <w:rsid w:val="00CF4A4D"/>
    <w:rsid w:val="00CF6B88"/>
    <w:rsid w:val="00D003BD"/>
    <w:rsid w:val="00D00E48"/>
    <w:rsid w:val="00D0245F"/>
    <w:rsid w:val="00D1138C"/>
    <w:rsid w:val="00D13FBB"/>
    <w:rsid w:val="00D17A79"/>
    <w:rsid w:val="00D17EA1"/>
    <w:rsid w:val="00D23BF9"/>
    <w:rsid w:val="00D24A2B"/>
    <w:rsid w:val="00D26A2A"/>
    <w:rsid w:val="00D27D76"/>
    <w:rsid w:val="00D27EC7"/>
    <w:rsid w:val="00D31D9B"/>
    <w:rsid w:val="00D31FB1"/>
    <w:rsid w:val="00D32205"/>
    <w:rsid w:val="00D324A7"/>
    <w:rsid w:val="00D34E98"/>
    <w:rsid w:val="00D35381"/>
    <w:rsid w:val="00D37AFD"/>
    <w:rsid w:val="00D410AC"/>
    <w:rsid w:val="00D4147B"/>
    <w:rsid w:val="00D42982"/>
    <w:rsid w:val="00D430F5"/>
    <w:rsid w:val="00D45890"/>
    <w:rsid w:val="00D46448"/>
    <w:rsid w:val="00D464D8"/>
    <w:rsid w:val="00D51A8A"/>
    <w:rsid w:val="00D52969"/>
    <w:rsid w:val="00D54065"/>
    <w:rsid w:val="00D551FC"/>
    <w:rsid w:val="00D6074B"/>
    <w:rsid w:val="00D6227C"/>
    <w:rsid w:val="00D62D92"/>
    <w:rsid w:val="00D63203"/>
    <w:rsid w:val="00D63640"/>
    <w:rsid w:val="00D65F7B"/>
    <w:rsid w:val="00D672D7"/>
    <w:rsid w:val="00D71F08"/>
    <w:rsid w:val="00D749BB"/>
    <w:rsid w:val="00D7627B"/>
    <w:rsid w:val="00D7667F"/>
    <w:rsid w:val="00D768FE"/>
    <w:rsid w:val="00D769F1"/>
    <w:rsid w:val="00D77053"/>
    <w:rsid w:val="00D84F14"/>
    <w:rsid w:val="00D85EAE"/>
    <w:rsid w:val="00D8670D"/>
    <w:rsid w:val="00D907D4"/>
    <w:rsid w:val="00D912A5"/>
    <w:rsid w:val="00D9208B"/>
    <w:rsid w:val="00D922E0"/>
    <w:rsid w:val="00D93BA8"/>
    <w:rsid w:val="00D93FDA"/>
    <w:rsid w:val="00D96274"/>
    <w:rsid w:val="00D96416"/>
    <w:rsid w:val="00D96490"/>
    <w:rsid w:val="00D964E4"/>
    <w:rsid w:val="00D9771A"/>
    <w:rsid w:val="00DA2640"/>
    <w:rsid w:val="00DA2DC9"/>
    <w:rsid w:val="00DA3DF0"/>
    <w:rsid w:val="00DA43C4"/>
    <w:rsid w:val="00DA5635"/>
    <w:rsid w:val="00DA602E"/>
    <w:rsid w:val="00DB08D5"/>
    <w:rsid w:val="00DB102B"/>
    <w:rsid w:val="00DB1807"/>
    <w:rsid w:val="00DB1C79"/>
    <w:rsid w:val="00DB293C"/>
    <w:rsid w:val="00DB2EFA"/>
    <w:rsid w:val="00DB32BF"/>
    <w:rsid w:val="00DB34F8"/>
    <w:rsid w:val="00DB4FC1"/>
    <w:rsid w:val="00DB6BC4"/>
    <w:rsid w:val="00DB728E"/>
    <w:rsid w:val="00DB75D8"/>
    <w:rsid w:val="00DB7C2A"/>
    <w:rsid w:val="00DC103C"/>
    <w:rsid w:val="00DC2B37"/>
    <w:rsid w:val="00DC4FFC"/>
    <w:rsid w:val="00DC6351"/>
    <w:rsid w:val="00DC758C"/>
    <w:rsid w:val="00DD1928"/>
    <w:rsid w:val="00DD254A"/>
    <w:rsid w:val="00DD3BEE"/>
    <w:rsid w:val="00DD4096"/>
    <w:rsid w:val="00DD566C"/>
    <w:rsid w:val="00DD5A69"/>
    <w:rsid w:val="00DD7DE4"/>
    <w:rsid w:val="00DE19F6"/>
    <w:rsid w:val="00DE1E9D"/>
    <w:rsid w:val="00DE223F"/>
    <w:rsid w:val="00DE374C"/>
    <w:rsid w:val="00DE40C8"/>
    <w:rsid w:val="00DF204B"/>
    <w:rsid w:val="00DF2DB6"/>
    <w:rsid w:val="00DF30C5"/>
    <w:rsid w:val="00DF327E"/>
    <w:rsid w:val="00DF3AF6"/>
    <w:rsid w:val="00DF5A56"/>
    <w:rsid w:val="00DF678F"/>
    <w:rsid w:val="00DF6AF6"/>
    <w:rsid w:val="00DF7A75"/>
    <w:rsid w:val="00E017B2"/>
    <w:rsid w:val="00E02516"/>
    <w:rsid w:val="00E036BA"/>
    <w:rsid w:val="00E03C1F"/>
    <w:rsid w:val="00E03CEE"/>
    <w:rsid w:val="00E04F30"/>
    <w:rsid w:val="00E05683"/>
    <w:rsid w:val="00E061CA"/>
    <w:rsid w:val="00E0625D"/>
    <w:rsid w:val="00E06B2B"/>
    <w:rsid w:val="00E0725F"/>
    <w:rsid w:val="00E109BE"/>
    <w:rsid w:val="00E10E08"/>
    <w:rsid w:val="00E11641"/>
    <w:rsid w:val="00E163BB"/>
    <w:rsid w:val="00E165D0"/>
    <w:rsid w:val="00E172FE"/>
    <w:rsid w:val="00E17A38"/>
    <w:rsid w:val="00E232DF"/>
    <w:rsid w:val="00E23F37"/>
    <w:rsid w:val="00E2723E"/>
    <w:rsid w:val="00E3275E"/>
    <w:rsid w:val="00E373F7"/>
    <w:rsid w:val="00E403D7"/>
    <w:rsid w:val="00E43FBC"/>
    <w:rsid w:val="00E44E5D"/>
    <w:rsid w:val="00E45238"/>
    <w:rsid w:val="00E464FC"/>
    <w:rsid w:val="00E4793F"/>
    <w:rsid w:val="00E507E7"/>
    <w:rsid w:val="00E50AF3"/>
    <w:rsid w:val="00E52455"/>
    <w:rsid w:val="00E538EC"/>
    <w:rsid w:val="00E57E97"/>
    <w:rsid w:val="00E6087B"/>
    <w:rsid w:val="00E608C7"/>
    <w:rsid w:val="00E610C2"/>
    <w:rsid w:val="00E61BD5"/>
    <w:rsid w:val="00E61BE8"/>
    <w:rsid w:val="00E642DB"/>
    <w:rsid w:val="00E6547E"/>
    <w:rsid w:val="00E65AED"/>
    <w:rsid w:val="00E66698"/>
    <w:rsid w:val="00E668DC"/>
    <w:rsid w:val="00E6791B"/>
    <w:rsid w:val="00E7063F"/>
    <w:rsid w:val="00E72087"/>
    <w:rsid w:val="00E756E5"/>
    <w:rsid w:val="00E83FFE"/>
    <w:rsid w:val="00E841F5"/>
    <w:rsid w:val="00E863E0"/>
    <w:rsid w:val="00E86DEC"/>
    <w:rsid w:val="00E91AD9"/>
    <w:rsid w:val="00E92B64"/>
    <w:rsid w:val="00E94E32"/>
    <w:rsid w:val="00E9590B"/>
    <w:rsid w:val="00E95C14"/>
    <w:rsid w:val="00E95EB6"/>
    <w:rsid w:val="00E9663D"/>
    <w:rsid w:val="00E96D0F"/>
    <w:rsid w:val="00E97CAB"/>
    <w:rsid w:val="00EA13D0"/>
    <w:rsid w:val="00EA1A7B"/>
    <w:rsid w:val="00EA2C85"/>
    <w:rsid w:val="00EA397C"/>
    <w:rsid w:val="00EA49C1"/>
    <w:rsid w:val="00EA49F3"/>
    <w:rsid w:val="00EA4E2B"/>
    <w:rsid w:val="00EA5D20"/>
    <w:rsid w:val="00EB294A"/>
    <w:rsid w:val="00EB2D1E"/>
    <w:rsid w:val="00EB2FAD"/>
    <w:rsid w:val="00EB3AE4"/>
    <w:rsid w:val="00EB4EBD"/>
    <w:rsid w:val="00EB7DC7"/>
    <w:rsid w:val="00EB7FEF"/>
    <w:rsid w:val="00EC1596"/>
    <w:rsid w:val="00EC270B"/>
    <w:rsid w:val="00EC2E1A"/>
    <w:rsid w:val="00EC47C5"/>
    <w:rsid w:val="00EC6044"/>
    <w:rsid w:val="00EC7266"/>
    <w:rsid w:val="00EC7C08"/>
    <w:rsid w:val="00ED0B01"/>
    <w:rsid w:val="00ED0DA2"/>
    <w:rsid w:val="00ED270D"/>
    <w:rsid w:val="00ED4928"/>
    <w:rsid w:val="00ED6329"/>
    <w:rsid w:val="00ED6756"/>
    <w:rsid w:val="00ED792A"/>
    <w:rsid w:val="00EE117C"/>
    <w:rsid w:val="00EE2EA9"/>
    <w:rsid w:val="00EE425C"/>
    <w:rsid w:val="00EE5146"/>
    <w:rsid w:val="00EE6A5D"/>
    <w:rsid w:val="00EE6C94"/>
    <w:rsid w:val="00EE6FA3"/>
    <w:rsid w:val="00EF2B00"/>
    <w:rsid w:val="00EF4DD9"/>
    <w:rsid w:val="00EF5D7B"/>
    <w:rsid w:val="00F0117E"/>
    <w:rsid w:val="00F01E6F"/>
    <w:rsid w:val="00F02C7F"/>
    <w:rsid w:val="00F0392E"/>
    <w:rsid w:val="00F04FCC"/>
    <w:rsid w:val="00F0742C"/>
    <w:rsid w:val="00F0769E"/>
    <w:rsid w:val="00F10EE4"/>
    <w:rsid w:val="00F10EFF"/>
    <w:rsid w:val="00F1376D"/>
    <w:rsid w:val="00F14067"/>
    <w:rsid w:val="00F150DC"/>
    <w:rsid w:val="00F21051"/>
    <w:rsid w:val="00F2132F"/>
    <w:rsid w:val="00F23CE9"/>
    <w:rsid w:val="00F2401B"/>
    <w:rsid w:val="00F24679"/>
    <w:rsid w:val="00F26E77"/>
    <w:rsid w:val="00F27459"/>
    <w:rsid w:val="00F30D72"/>
    <w:rsid w:val="00F3185D"/>
    <w:rsid w:val="00F339A3"/>
    <w:rsid w:val="00F35498"/>
    <w:rsid w:val="00F369B3"/>
    <w:rsid w:val="00F40667"/>
    <w:rsid w:val="00F40F7E"/>
    <w:rsid w:val="00F41134"/>
    <w:rsid w:val="00F43D44"/>
    <w:rsid w:val="00F43E11"/>
    <w:rsid w:val="00F4431A"/>
    <w:rsid w:val="00F45EFA"/>
    <w:rsid w:val="00F46158"/>
    <w:rsid w:val="00F464B1"/>
    <w:rsid w:val="00F4721B"/>
    <w:rsid w:val="00F47670"/>
    <w:rsid w:val="00F47FE7"/>
    <w:rsid w:val="00F52D35"/>
    <w:rsid w:val="00F53059"/>
    <w:rsid w:val="00F533FB"/>
    <w:rsid w:val="00F53C0E"/>
    <w:rsid w:val="00F5541D"/>
    <w:rsid w:val="00F61F51"/>
    <w:rsid w:val="00F63E59"/>
    <w:rsid w:val="00F6578F"/>
    <w:rsid w:val="00F7152E"/>
    <w:rsid w:val="00F72094"/>
    <w:rsid w:val="00F725DB"/>
    <w:rsid w:val="00F73CC0"/>
    <w:rsid w:val="00F74177"/>
    <w:rsid w:val="00F7572E"/>
    <w:rsid w:val="00F76D5C"/>
    <w:rsid w:val="00F80B56"/>
    <w:rsid w:val="00F829A6"/>
    <w:rsid w:val="00F861B0"/>
    <w:rsid w:val="00F86F74"/>
    <w:rsid w:val="00F91A99"/>
    <w:rsid w:val="00F91D73"/>
    <w:rsid w:val="00F9244C"/>
    <w:rsid w:val="00F929E6"/>
    <w:rsid w:val="00F9398B"/>
    <w:rsid w:val="00F939A2"/>
    <w:rsid w:val="00F94AA1"/>
    <w:rsid w:val="00F96BDA"/>
    <w:rsid w:val="00F970F4"/>
    <w:rsid w:val="00FA29E1"/>
    <w:rsid w:val="00FA47D0"/>
    <w:rsid w:val="00FA5ED3"/>
    <w:rsid w:val="00FA7ABB"/>
    <w:rsid w:val="00FA7D09"/>
    <w:rsid w:val="00FB19E0"/>
    <w:rsid w:val="00FB267E"/>
    <w:rsid w:val="00FB2E33"/>
    <w:rsid w:val="00FB4C5A"/>
    <w:rsid w:val="00FB504E"/>
    <w:rsid w:val="00FB5D42"/>
    <w:rsid w:val="00FC1FD8"/>
    <w:rsid w:val="00FC29CA"/>
    <w:rsid w:val="00FC36D9"/>
    <w:rsid w:val="00FC3917"/>
    <w:rsid w:val="00FC4796"/>
    <w:rsid w:val="00FC48C3"/>
    <w:rsid w:val="00FC59A8"/>
    <w:rsid w:val="00FD0F16"/>
    <w:rsid w:val="00FD1258"/>
    <w:rsid w:val="00FD1BC7"/>
    <w:rsid w:val="00FD35EF"/>
    <w:rsid w:val="00FD51B0"/>
    <w:rsid w:val="00FD7BF5"/>
    <w:rsid w:val="00FE17F2"/>
    <w:rsid w:val="00FE1A7A"/>
    <w:rsid w:val="00FE4199"/>
    <w:rsid w:val="00FF05BA"/>
    <w:rsid w:val="00FF1C15"/>
    <w:rsid w:val="00FF2CBB"/>
    <w:rsid w:val="00FF5984"/>
    <w:rsid w:val="00FF614D"/>
    <w:rsid w:val="00FF6224"/>
    <w:rsid w:val="00FF70F3"/>
    <w:rsid w:val="00FF7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3972509-7BFA-495B-9D7D-E322A1A35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BB9"/>
    <w:pPr>
      <w:spacing w:after="0" w:line="240" w:lineRule="auto"/>
      <w:jc w:val="both"/>
    </w:pPr>
    <w:rPr>
      <w:rFonts w:ascii="Arial" w:eastAsia="Times New Roman" w:hAnsi="Arial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62750"/>
    <w:pPr>
      <w:keepNext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D5E6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A62750"/>
    <w:pPr>
      <w:keepNext/>
      <w:spacing w:before="240" w:after="60"/>
      <w:jc w:val="center"/>
      <w:outlineLvl w:val="2"/>
    </w:pPr>
    <w:rPr>
      <w:rFonts w:ascii="Times New Roman" w:hAnsi="Times New Roman" w:cs="Arial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25C8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25C8E"/>
    <w:rPr>
      <w:rFonts w:ascii="Arial" w:eastAsia="Times New Roman" w:hAnsi="Arial" w:cs="Times New Roman"/>
      <w:sz w:val="28"/>
      <w:szCs w:val="24"/>
      <w:lang w:eastAsia="ru-RU"/>
    </w:rPr>
  </w:style>
  <w:style w:type="character" w:styleId="a5">
    <w:name w:val="page number"/>
    <w:basedOn w:val="a0"/>
    <w:rsid w:val="00325C8E"/>
  </w:style>
  <w:style w:type="paragraph" w:styleId="a6">
    <w:name w:val="header"/>
    <w:basedOn w:val="a"/>
    <w:link w:val="a7"/>
    <w:uiPriority w:val="99"/>
    <w:rsid w:val="00325C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25C8E"/>
    <w:rPr>
      <w:rFonts w:ascii="Arial" w:eastAsia="Times New Roman" w:hAnsi="Arial" w:cs="Times New Roman"/>
      <w:sz w:val="28"/>
      <w:szCs w:val="24"/>
      <w:lang w:eastAsia="ru-RU"/>
    </w:rPr>
  </w:style>
  <w:style w:type="table" w:styleId="a8">
    <w:name w:val="Table Grid"/>
    <w:basedOn w:val="a1"/>
    <w:uiPriority w:val="59"/>
    <w:rsid w:val="00325C8E"/>
    <w:pPr>
      <w:spacing w:after="0" w:line="240" w:lineRule="auto"/>
      <w:ind w:left="2290" w:hanging="357"/>
    </w:pPr>
    <w:rPr>
      <w:rFonts w:ascii="Arial" w:eastAsia="Times New Roman" w:hAnsi="Arial" w:cs="Aria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325C8E"/>
    <w:pPr>
      <w:ind w:left="720"/>
      <w:contextualSpacing/>
    </w:pPr>
  </w:style>
  <w:style w:type="character" w:styleId="aa">
    <w:name w:val="annotation reference"/>
    <w:basedOn w:val="a0"/>
    <w:semiHidden/>
    <w:unhideWhenUsed/>
    <w:rsid w:val="00325C8E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325C8E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25C8E"/>
    <w:rPr>
      <w:rFonts w:ascii="Arial" w:eastAsia="Times New Roman" w:hAnsi="Arial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25C8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25C8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6275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A62750"/>
    <w:rPr>
      <w:rFonts w:ascii="Times New Roman" w:eastAsia="Times New Roman" w:hAnsi="Times New Roman" w:cs="Arial"/>
      <w:b/>
      <w:bCs/>
      <w:sz w:val="24"/>
      <w:szCs w:val="26"/>
      <w:lang w:eastAsia="ru-RU"/>
    </w:rPr>
  </w:style>
  <w:style w:type="paragraph" w:styleId="af">
    <w:name w:val="footnote text"/>
    <w:basedOn w:val="a"/>
    <w:link w:val="af0"/>
    <w:semiHidden/>
    <w:rsid w:val="00A62750"/>
    <w:pPr>
      <w:jc w:val="left"/>
    </w:pPr>
    <w:rPr>
      <w:rFonts w:ascii="Times New Roman" w:hAnsi="Times New Roman"/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A627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A62750"/>
    <w:rPr>
      <w:vertAlign w:val="superscript"/>
    </w:rPr>
  </w:style>
  <w:style w:type="character" w:customStyle="1" w:styleId="af2">
    <w:name w:val="Табличный с отступом Знак"/>
    <w:link w:val="af3"/>
    <w:rsid w:val="00A62750"/>
    <w:rPr>
      <w:sz w:val="24"/>
      <w:lang w:eastAsia="ru-RU"/>
    </w:rPr>
  </w:style>
  <w:style w:type="paragraph" w:customStyle="1" w:styleId="af3">
    <w:name w:val="Табличный с отступом"/>
    <w:basedOn w:val="a"/>
    <w:link w:val="af2"/>
    <w:rsid w:val="00A62750"/>
    <w:pPr>
      <w:widowControl w:val="0"/>
      <w:autoSpaceDE w:val="0"/>
      <w:autoSpaceDN w:val="0"/>
      <w:adjustRightInd w:val="0"/>
      <w:ind w:left="144"/>
      <w:jc w:val="left"/>
    </w:pPr>
    <w:rPr>
      <w:rFonts w:asciiTheme="minorHAnsi" w:eastAsiaTheme="minorHAnsi" w:hAnsiTheme="minorHAnsi" w:cstheme="minorBidi"/>
      <w:sz w:val="24"/>
      <w:szCs w:val="22"/>
    </w:rPr>
  </w:style>
  <w:style w:type="paragraph" w:styleId="af4">
    <w:name w:val="annotation subject"/>
    <w:basedOn w:val="ab"/>
    <w:next w:val="ab"/>
    <w:link w:val="af5"/>
    <w:semiHidden/>
    <w:rsid w:val="00A62750"/>
    <w:pPr>
      <w:jc w:val="left"/>
    </w:pPr>
    <w:rPr>
      <w:rFonts w:ascii="Times New Roman" w:hAnsi="Times New Roman"/>
      <w:b/>
      <w:bCs/>
    </w:rPr>
  </w:style>
  <w:style w:type="character" w:customStyle="1" w:styleId="af5">
    <w:name w:val="Тема примечания Знак"/>
    <w:basedOn w:val="ac"/>
    <w:link w:val="af4"/>
    <w:semiHidden/>
    <w:rsid w:val="00A6275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6">
    <w:name w:val="Hyperlink"/>
    <w:uiPriority w:val="99"/>
    <w:rsid w:val="00A62750"/>
    <w:rPr>
      <w:color w:val="0000FF"/>
      <w:u w:val="single"/>
    </w:rPr>
  </w:style>
  <w:style w:type="character" w:styleId="af7">
    <w:name w:val="FollowedHyperlink"/>
    <w:rsid w:val="00A62750"/>
    <w:rPr>
      <w:color w:val="800080"/>
      <w:u w:val="single"/>
    </w:rPr>
  </w:style>
  <w:style w:type="character" w:styleId="af8">
    <w:name w:val="Strong"/>
    <w:qFormat/>
    <w:rsid w:val="00A62750"/>
    <w:rPr>
      <w:b/>
      <w:bCs/>
    </w:rPr>
  </w:style>
  <w:style w:type="character" w:styleId="af9">
    <w:name w:val="Emphasis"/>
    <w:qFormat/>
    <w:rsid w:val="00A62750"/>
    <w:rPr>
      <w:i/>
      <w:iCs/>
    </w:rPr>
  </w:style>
  <w:style w:type="paragraph" w:customStyle="1" w:styleId="ConsPlusNormal">
    <w:name w:val="ConsPlusNormal"/>
    <w:rsid w:val="00A627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Subtitle"/>
    <w:basedOn w:val="a"/>
    <w:next w:val="a"/>
    <w:link w:val="afb"/>
    <w:qFormat/>
    <w:rsid w:val="00A62750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afb">
    <w:name w:val="Подзаголовок Знак"/>
    <w:basedOn w:val="a0"/>
    <w:link w:val="afa"/>
    <w:rsid w:val="00A62750"/>
    <w:rPr>
      <w:rFonts w:ascii="Cambria" w:eastAsia="Times New Roman" w:hAnsi="Cambria" w:cs="Times New Roman"/>
      <w:sz w:val="24"/>
      <w:szCs w:val="24"/>
    </w:rPr>
  </w:style>
  <w:style w:type="paragraph" w:styleId="afc">
    <w:name w:val="Normal (Web)"/>
    <w:basedOn w:val="a"/>
    <w:uiPriority w:val="99"/>
    <w:unhideWhenUsed/>
    <w:rsid w:val="00A62750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afd">
    <w:name w:val="Body Text Indent"/>
    <w:basedOn w:val="a"/>
    <w:link w:val="afe"/>
    <w:rsid w:val="00A62750"/>
    <w:pPr>
      <w:widowControl w:val="0"/>
      <w:ind w:left="57" w:right="57" w:firstLine="284"/>
    </w:pPr>
    <w:rPr>
      <w:rFonts w:ascii="Times New Roman" w:hAnsi="Times New Roman"/>
      <w:szCs w:val="20"/>
    </w:rPr>
  </w:style>
  <w:style w:type="character" w:customStyle="1" w:styleId="afe">
    <w:name w:val="Основной текст с отступом Знак"/>
    <w:basedOn w:val="a0"/>
    <w:link w:val="afd"/>
    <w:rsid w:val="00A62750"/>
    <w:rPr>
      <w:rFonts w:ascii="Times New Roman" w:eastAsia="Times New Roman" w:hAnsi="Times New Roman" w:cs="Times New Roman"/>
      <w:sz w:val="28"/>
      <w:szCs w:val="20"/>
    </w:rPr>
  </w:style>
  <w:style w:type="paragraph" w:styleId="aff">
    <w:name w:val="Body Text"/>
    <w:basedOn w:val="a"/>
    <w:link w:val="aff0"/>
    <w:rsid w:val="00A62750"/>
    <w:pPr>
      <w:spacing w:after="120"/>
      <w:jc w:val="left"/>
    </w:pPr>
    <w:rPr>
      <w:rFonts w:ascii="Times New Roman" w:hAnsi="Times New Roman"/>
      <w:szCs w:val="20"/>
    </w:rPr>
  </w:style>
  <w:style w:type="character" w:customStyle="1" w:styleId="aff0">
    <w:name w:val="Основной текст Знак"/>
    <w:basedOn w:val="a0"/>
    <w:link w:val="aff"/>
    <w:rsid w:val="00A62750"/>
    <w:rPr>
      <w:rFonts w:ascii="Times New Roman" w:eastAsia="Times New Roman" w:hAnsi="Times New Roman" w:cs="Times New Roman"/>
      <w:sz w:val="28"/>
      <w:szCs w:val="20"/>
    </w:rPr>
  </w:style>
  <w:style w:type="paragraph" w:customStyle="1" w:styleId="Default">
    <w:name w:val="Default"/>
    <w:rsid w:val="00A6275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formattext">
    <w:name w:val="formattext"/>
    <w:basedOn w:val="a"/>
    <w:rsid w:val="00CA567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character" w:customStyle="1" w:styleId="spelle">
    <w:name w:val="spelle"/>
    <w:basedOn w:val="a0"/>
    <w:rsid w:val="000D1CCF"/>
  </w:style>
  <w:style w:type="character" w:customStyle="1" w:styleId="20">
    <w:name w:val="Заголовок 2 Знак"/>
    <w:basedOn w:val="a0"/>
    <w:link w:val="2"/>
    <w:uiPriority w:val="9"/>
    <w:rsid w:val="001D5E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Style9">
    <w:name w:val="Style9"/>
    <w:basedOn w:val="a"/>
    <w:rsid w:val="00D34E98"/>
    <w:pPr>
      <w:widowControl w:val="0"/>
      <w:autoSpaceDE w:val="0"/>
      <w:autoSpaceDN w:val="0"/>
      <w:adjustRightInd w:val="0"/>
      <w:spacing w:line="323" w:lineRule="exact"/>
      <w:jc w:val="left"/>
    </w:pPr>
    <w:rPr>
      <w:rFonts w:ascii="Times New Roman" w:hAnsi="Times New Roman"/>
      <w:sz w:val="24"/>
    </w:rPr>
  </w:style>
  <w:style w:type="paragraph" w:styleId="11">
    <w:name w:val="toc 1"/>
    <w:basedOn w:val="a"/>
    <w:next w:val="a"/>
    <w:autoRedefine/>
    <w:uiPriority w:val="39"/>
    <w:unhideWhenUsed/>
    <w:rsid w:val="000D073F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0D073F"/>
    <w:pPr>
      <w:spacing w:after="100"/>
      <w:ind w:left="280"/>
    </w:pPr>
  </w:style>
  <w:style w:type="character" w:customStyle="1" w:styleId="LTVMaintext">
    <w:name w:val="LTV Main text Знак"/>
    <w:link w:val="LTVMaintext0"/>
    <w:locked/>
    <w:rsid w:val="004753F4"/>
    <w:rPr>
      <w:rFonts w:ascii="Arial" w:hAnsi="Arial" w:cs="Arial"/>
      <w:kern w:val="2"/>
      <w:sz w:val="24"/>
      <w:szCs w:val="24"/>
      <w:lang w:eastAsia="ko-KR"/>
    </w:rPr>
  </w:style>
  <w:style w:type="paragraph" w:customStyle="1" w:styleId="LTVMaintext0">
    <w:name w:val="LTV Main text"/>
    <w:link w:val="LTVMaintext"/>
    <w:qFormat/>
    <w:rsid w:val="004753F4"/>
    <w:pPr>
      <w:autoSpaceDE w:val="0"/>
      <w:autoSpaceDN w:val="0"/>
      <w:spacing w:after="120"/>
      <w:jc w:val="both"/>
    </w:pPr>
    <w:rPr>
      <w:rFonts w:ascii="Arial" w:hAnsi="Arial" w:cs="Arial"/>
      <w:kern w:val="2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8E7F9-60D2-4104-A1B4-36FD95D5F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6526</Words>
  <Characters>37202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Кудрявцева Екатерина Николаевна</dc:creator>
  <cp:lastModifiedBy>Никишин Дмитрий Александрович</cp:lastModifiedBy>
  <cp:revision>2</cp:revision>
  <cp:lastPrinted>2020-08-26T09:27:00Z</cp:lastPrinted>
  <dcterms:created xsi:type="dcterms:W3CDTF">2020-09-30T13:46:00Z</dcterms:created>
  <dcterms:modified xsi:type="dcterms:W3CDTF">2020-09-30T13:46:00Z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BarCodeDocID">
    <vt:lpwstr>309208</vt:lpwstr>
  </property>
  <property fmtid="{D5CDD505-2E9C-101B-9397-08002B2CF9AE}" pid="3" name="INSTALL_ID">
    <vt:lpwstr>34007</vt:lpwstr>
  </property>
  <property fmtid="{D5CDD505-2E9C-101B-9397-08002B2CF9AE}" pid="4" name="XBarCodeHash">
    <vt:lpwstr>9637DDC31D1DD5B66284E036AD5F1664|CAE5AE31D4901E6C4464A154FC1C21DE</vt:lpwstr>
  </property>
</Properties>
</file>